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F84" w:rsidRDefault="00CD2B61">
      <w:pPr>
        <w:pStyle w:val="BodyText"/>
        <w:ind w:left="4277"/>
        <w:rPr>
          <w:rFonts w:ascii="Times New Roman"/>
        </w:rPr>
      </w:pPr>
      <w:r>
        <w:rPr>
          <w:rFonts w:ascii="Times New Roman"/>
          <w:noProof/>
        </w:rPr>
        <w:drawing>
          <wp:inline distT="0" distB="0" distL="0" distR="0">
            <wp:extent cx="1112543" cy="5029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12543" cy="502920"/>
                    </a:xfrm>
                    <a:prstGeom prst="rect">
                      <a:avLst/>
                    </a:prstGeom>
                  </pic:spPr>
                </pic:pic>
              </a:graphicData>
            </a:graphic>
          </wp:inline>
        </w:drawing>
      </w:r>
    </w:p>
    <w:p w:rsidR="004C5F84" w:rsidRDefault="004C5F84">
      <w:pPr>
        <w:pStyle w:val="BodyText"/>
        <w:spacing w:before="7"/>
        <w:rPr>
          <w:rFonts w:ascii="Times New Roman"/>
          <w:sz w:val="19"/>
        </w:rPr>
      </w:pPr>
    </w:p>
    <w:p w:rsidR="004C5F84" w:rsidRDefault="00CD2B61">
      <w:pPr>
        <w:spacing w:before="64" w:line="237" w:lineRule="auto"/>
        <w:ind w:left="236" w:right="201"/>
        <w:jc w:val="both"/>
        <w:rPr>
          <w:b/>
          <w:sz w:val="19"/>
        </w:rPr>
      </w:pPr>
      <w:r>
        <w:rPr>
          <w:b/>
          <w:sz w:val="19"/>
        </w:rPr>
        <w:t xml:space="preserve">Release is the national </w:t>
      </w:r>
      <w:proofErr w:type="spellStart"/>
      <w:r>
        <w:rPr>
          <w:b/>
          <w:sz w:val="19"/>
        </w:rPr>
        <w:t>centre</w:t>
      </w:r>
      <w:proofErr w:type="spellEnd"/>
      <w:r>
        <w:rPr>
          <w:b/>
          <w:sz w:val="19"/>
        </w:rPr>
        <w:t xml:space="preserve"> of expertise on drugs and drugs law. The </w:t>
      </w:r>
      <w:proofErr w:type="spellStart"/>
      <w:r>
        <w:rPr>
          <w:b/>
          <w:sz w:val="19"/>
        </w:rPr>
        <w:t>organisation</w:t>
      </w:r>
      <w:proofErr w:type="spellEnd"/>
      <w:r>
        <w:rPr>
          <w:b/>
          <w:sz w:val="19"/>
        </w:rPr>
        <w:t>, founded in 1967, is an independent and registered</w:t>
      </w:r>
      <w:r>
        <w:rPr>
          <w:b/>
          <w:spacing w:val="-15"/>
          <w:sz w:val="19"/>
        </w:rPr>
        <w:t xml:space="preserve"> </w:t>
      </w:r>
      <w:r>
        <w:rPr>
          <w:b/>
          <w:sz w:val="19"/>
        </w:rPr>
        <w:t>charity.</w:t>
      </w:r>
      <w:r>
        <w:rPr>
          <w:b/>
          <w:spacing w:val="-12"/>
          <w:sz w:val="19"/>
        </w:rPr>
        <w:t xml:space="preserve"> </w:t>
      </w:r>
      <w:r>
        <w:rPr>
          <w:b/>
          <w:sz w:val="19"/>
        </w:rPr>
        <w:t>Through</w:t>
      </w:r>
      <w:r>
        <w:rPr>
          <w:b/>
          <w:spacing w:val="-13"/>
          <w:sz w:val="19"/>
        </w:rPr>
        <w:t xml:space="preserve"> </w:t>
      </w:r>
      <w:r>
        <w:rPr>
          <w:b/>
          <w:sz w:val="19"/>
        </w:rPr>
        <w:t>our</w:t>
      </w:r>
      <w:r>
        <w:rPr>
          <w:b/>
          <w:spacing w:val="-13"/>
          <w:sz w:val="19"/>
        </w:rPr>
        <w:t xml:space="preserve"> </w:t>
      </w:r>
      <w:r>
        <w:rPr>
          <w:b/>
          <w:sz w:val="19"/>
        </w:rPr>
        <w:t>services</w:t>
      </w:r>
      <w:r>
        <w:rPr>
          <w:b/>
          <w:spacing w:val="-10"/>
          <w:sz w:val="19"/>
        </w:rPr>
        <w:t xml:space="preserve"> </w:t>
      </w:r>
      <w:r>
        <w:rPr>
          <w:b/>
          <w:sz w:val="19"/>
        </w:rPr>
        <w:t>the</w:t>
      </w:r>
      <w:r>
        <w:rPr>
          <w:b/>
          <w:spacing w:val="-12"/>
          <w:sz w:val="19"/>
        </w:rPr>
        <w:t xml:space="preserve"> </w:t>
      </w:r>
      <w:r>
        <w:rPr>
          <w:b/>
          <w:sz w:val="19"/>
        </w:rPr>
        <w:t>team</w:t>
      </w:r>
      <w:r>
        <w:rPr>
          <w:b/>
          <w:spacing w:val="-13"/>
          <w:sz w:val="19"/>
        </w:rPr>
        <w:t xml:space="preserve"> </w:t>
      </w:r>
      <w:r>
        <w:rPr>
          <w:b/>
          <w:sz w:val="19"/>
        </w:rPr>
        <w:t>provides</w:t>
      </w:r>
      <w:r>
        <w:rPr>
          <w:b/>
          <w:spacing w:val="-13"/>
          <w:sz w:val="19"/>
        </w:rPr>
        <w:t xml:space="preserve"> </w:t>
      </w:r>
      <w:r>
        <w:rPr>
          <w:b/>
          <w:sz w:val="19"/>
        </w:rPr>
        <w:t>free</w:t>
      </w:r>
      <w:r>
        <w:rPr>
          <w:b/>
          <w:spacing w:val="-12"/>
          <w:sz w:val="19"/>
        </w:rPr>
        <w:t xml:space="preserve"> </w:t>
      </w:r>
      <w:r>
        <w:rPr>
          <w:b/>
          <w:sz w:val="19"/>
        </w:rPr>
        <w:t>non‐judgmental,</w:t>
      </w:r>
      <w:r>
        <w:rPr>
          <w:b/>
          <w:spacing w:val="-12"/>
          <w:sz w:val="19"/>
        </w:rPr>
        <w:t xml:space="preserve"> </w:t>
      </w:r>
      <w:r>
        <w:rPr>
          <w:b/>
          <w:sz w:val="19"/>
        </w:rPr>
        <w:t>specialist</w:t>
      </w:r>
      <w:r>
        <w:rPr>
          <w:b/>
          <w:spacing w:val="-13"/>
          <w:sz w:val="19"/>
        </w:rPr>
        <w:t xml:space="preserve"> </w:t>
      </w:r>
      <w:r>
        <w:rPr>
          <w:b/>
          <w:sz w:val="19"/>
        </w:rPr>
        <w:t>advice</w:t>
      </w:r>
      <w:r>
        <w:rPr>
          <w:b/>
          <w:spacing w:val="-14"/>
          <w:sz w:val="19"/>
        </w:rPr>
        <w:t xml:space="preserve"> </w:t>
      </w:r>
      <w:r>
        <w:rPr>
          <w:b/>
          <w:sz w:val="19"/>
        </w:rPr>
        <w:t>and</w:t>
      </w:r>
      <w:r>
        <w:rPr>
          <w:b/>
          <w:spacing w:val="-13"/>
          <w:sz w:val="19"/>
        </w:rPr>
        <w:t xml:space="preserve"> </w:t>
      </w:r>
      <w:r>
        <w:rPr>
          <w:b/>
          <w:sz w:val="19"/>
        </w:rPr>
        <w:t>information</w:t>
      </w:r>
      <w:r>
        <w:rPr>
          <w:b/>
          <w:spacing w:val="-11"/>
          <w:sz w:val="19"/>
        </w:rPr>
        <w:t xml:space="preserve"> </w:t>
      </w:r>
      <w:r>
        <w:rPr>
          <w:b/>
          <w:sz w:val="19"/>
        </w:rPr>
        <w:t>to</w:t>
      </w:r>
      <w:r>
        <w:rPr>
          <w:b/>
          <w:spacing w:val="-13"/>
          <w:sz w:val="19"/>
        </w:rPr>
        <w:t xml:space="preserve"> </w:t>
      </w:r>
      <w:r>
        <w:rPr>
          <w:b/>
          <w:sz w:val="19"/>
        </w:rPr>
        <w:t>the</w:t>
      </w:r>
      <w:r>
        <w:rPr>
          <w:b/>
          <w:spacing w:val="-11"/>
          <w:sz w:val="19"/>
        </w:rPr>
        <w:t xml:space="preserve"> </w:t>
      </w:r>
      <w:r>
        <w:rPr>
          <w:b/>
          <w:sz w:val="19"/>
        </w:rPr>
        <w:t>public and</w:t>
      </w:r>
      <w:r>
        <w:rPr>
          <w:b/>
          <w:spacing w:val="-6"/>
          <w:sz w:val="19"/>
        </w:rPr>
        <w:t xml:space="preserve"> </w:t>
      </w:r>
      <w:r>
        <w:rPr>
          <w:b/>
          <w:sz w:val="19"/>
        </w:rPr>
        <w:t>professionals</w:t>
      </w:r>
      <w:r>
        <w:rPr>
          <w:b/>
          <w:spacing w:val="-7"/>
          <w:sz w:val="19"/>
        </w:rPr>
        <w:t xml:space="preserve"> </w:t>
      </w:r>
      <w:r>
        <w:rPr>
          <w:b/>
          <w:sz w:val="19"/>
        </w:rPr>
        <w:t>on</w:t>
      </w:r>
      <w:r>
        <w:rPr>
          <w:b/>
          <w:spacing w:val="-6"/>
          <w:sz w:val="19"/>
        </w:rPr>
        <w:t xml:space="preserve"> </w:t>
      </w:r>
      <w:r>
        <w:rPr>
          <w:b/>
          <w:sz w:val="19"/>
        </w:rPr>
        <w:t>issues</w:t>
      </w:r>
      <w:r>
        <w:rPr>
          <w:b/>
          <w:spacing w:val="-6"/>
          <w:sz w:val="19"/>
        </w:rPr>
        <w:t xml:space="preserve"> </w:t>
      </w:r>
      <w:r>
        <w:rPr>
          <w:b/>
          <w:sz w:val="19"/>
        </w:rPr>
        <w:t>related</w:t>
      </w:r>
      <w:r>
        <w:rPr>
          <w:b/>
          <w:spacing w:val="-5"/>
          <w:sz w:val="19"/>
        </w:rPr>
        <w:t xml:space="preserve"> </w:t>
      </w:r>
      <w:r>
        <w:rPr>
          <w:b/>
          <w:sz w:val="19"/>
        </w:rPr>
        <w:t>to</w:t>
      </w:r>
      <w:r>
        <w:rPr>
          <w:b/>
          <w:spacing w:val="-7"/>
          <w:sz w:val="19"/>
        </w:rPr>
        <w:t xml:space="preserve"> </w:t>
      </w:r>
      <w:r>
        <w:rPr>
          <w:b/>
          <w:sz w:val="19"/>
        </w:rPr>
        <w:t>drug</w:t>
      </w:r>
      <w:r>
        <w:rPr>
          <w:b/>
          <w:spacing w:val="-6"/>
          <w:sz w:val="19"/>
        </w:rPr>
        <w:t xml:space="preserve"> </w:t>
      </w:r>
      <w:r>
        <w:rPr>
          <w:b/>
          <w:sz w:val="19"/>
        </w:rPr>
        <w:t>use</w:t>
      </w:r>
      <w:r>
        <w:rPr>
          <w:b/>
          <w:spacing w:val="-7"/>
          <w:sz w:val="19"/>
        </w:rPr>
        <w:t xml:space="preserve"> </w:t>
      </w:r>
      <w:r>
        <w:rPr>
          <w:b/>
          <w:sz w:val="19"/>
        </w:rPr>
        <w:t>and</w:t>
      </w:r>
      <w:r>
        <w:rPr>
          <w:b/>
          <w:spacing w:val="-4"/>
          <w:sz w:val="19"/>
        </w:rPr>
        <w:t xml:space="preserve"> </w:t>
      </w:r>
      <w:r>
        <w:rPr>
          <w:b/>
          <w:sz w:val="19"/>
        </w:rPr>
        <w:t>to</w:t>
      </w:r>
      <w:r>
        <w:rPr>
          <w:b/>
          <w:spacing w:val="-7"/>
          <w:sz w:val="19"/>
        </w:rPr>
        <w:t xml:space="preserve"> </w:t>
      </w:r>
      <w:r>
        <w:rPr>
          <w:b/>
          <w:sz w:val="19"/>
        </w:rPr>
        <w:t>drug</w:t>
      </w:r>
      <w:r>
        <w:rPr>
          <w:b/>
          <w:spacing w:val="-7"/>
          <w:sz w:val="19"/>
        </w:rPr>
        <w:t xml:space="preserve"> </w:t>
      </w:r>
      <w:r>
        <w:rPr>
          <w:b/>
          <w:sz w:val="19"/>
        </w:rPr>
        <w:t>laws.</w:t>
      </w:r>
      <w:r>
        <w:rPr>
          <w:b/>
          <w:spacing w:val="-6"/>
          <w:sz w:val="19"/>
        </w:rPr>
        <w:t xml:space="preserve"> </w:t>
      </w:r>
      <w:r>
        <w:rPr>
          <w:b/>
          <w:sz w:val="19"/>
        </w:rPr>
        <w:t>The</w:t>
      </w:r>
      <w:r>
        <w:rPr>
          <w:b/>
          <w:spacing w:val="-6"/>
          <w:sz w:val="19"/>
        </w:rPr>
        <w:t xml:space="preserve"> </w:t>
      </w:r>
      <w:proofErr w:type="spellStart"/>
      <w:r>
        <w:rPr>
          <w:b/>
          <w:sz w:val="19"/>
        </w:rPr>
        <w:t>organisation</w:t>
      </w:r>
      <w:proofErr w:type="spellEnd"/>
      <w:r>
        <w:rPr>
          <w:b/>
          <w:spacing w:val="-7"/>
          <w:sz w:val="19"/>
        </w:rPr>
        <w:t xml:space="preserve"> </w:t>
      </w:r>
      <w:r>
        <w:rPr>
          <w:b/>
          <w:sz w:val="19"/>
        </w:rPr>
        <w:t>campaigns</w:t>
      </w:r>
      <w:r>
        <w:rPr>
          <w:b/>
          <w:spacing w:val="-7"/>
          <w:sz w:val="19"/>
        </w:rPr>
        <w:t xml:space="preserve"> </w:t>
      </w:r>
      <w:r>
        <w:rPr>
          <w:b/>
          <w:sz w:val="19"/>
        </w:rPr>
        <w:t>directly</w:t>
      </w:r>
      <w:r>
        <w:rPr>
          <w:b/>
          <w:spacing w:val="-6"/>
          <w:sz w:val="19"/>
        </w:rPr>
        <w:t xml:space="preserve"> </w:t>
      </w:r>
      <w:r>
        <w:rPr>
          <w:b/>
          <w:sz w:val="19"/>
        </w:rPr>
        <w:t>on</w:t>
      </w:r>
      <w:r>
        <w:rPr>
          <w:b/>
          <w:spacing w:val="-7"/>
          <w:sz w:val="19"/>
        </w:rPr>
        <w:t xml:space="preserve"> </w:t>
      </w:r>
      <w:r>
        <w:rPr>
          <w:b/>
          <w:sz w:val="19"/>
        </w:rPr>
        <w:t>issues</w:t>
      </w:r>
      <w:r>
        <w:rPr>
          <w:b/>
          <w:spacing w:val="-5"/>
          <w:sz w:val="19"/>
        </w:rPr>
        <w:t xml:space="preserve"> </w:t>
      </w:r>
      <w:r>
        <w:rPr>
          <w:b/>
          <w:sz w:val="19"/>
        </w:rPr>
        <w:t>that</w:t>
      </w:r>
      <w:r>
        <w:rPr>
          <w:b/>
          <w:spacing w:val="-8"/>
          <w:sz w:val="19"/>
        </w:rPr>
        <w:t xml:space="preserve"> </w:t>
      </w:r>
      <w:r>
        <w:rPr>
          <w:b/>
          <w:sz w:val="19"/>
        </w:rPr>
        <w:t>impact</w:t>
      </w:r>
      <w:r>
        <w:rPr>
          <w:b/>
          <w:spacing w:val="-6"/>
          <w:sz w:val="19"/>
        </w:rPr>
        <w:t xml:space="preserve"> </w:t>
      </w:r>
      <w:r>
        <w:rPr>
          <w:b/>
          <w:sz w:val="19"/>
        </w:rPr>
        <w:t>on our</w:t>
      </w:r>
      <w:r>
        <w:rPr>
          <w:b/>
          <w:spacing w:val="-4"/>
          <w:sz w:val="19"/>
        </w:rPr>
        <w:t xml:space="preserve"> </w:t>
      </w:r>
      <w:r>
        <w:rPr>
          <w:b/>
          <w:sz w:val="19"/>
        </w:rPr>
        <w:t>clients</w:t>
      </w:r>
      <w:r>
        <w:rPr>
          <w:b/>
          <w:spacing w:val="-4"/>
          <w:sz w:val="19"/>
        </w:rPr>
        <w:t xml:space="preserve"> </w:t>
      </w:r>
      <w:r>
        <w:rPr>
          <w:b/>
          <w:sz w:val="19"/>
        </w:rPr>
        <w:t>‐</w:t>
      </w:r>
      <w:r>
        <w:rPr>
          <w:b/>
          <w:spacing w:val="-4"/>
          <w:sz w:val="19"/>
        </w:rPr>
        <w:t xml:space="preserve"> </w:t>
      </w:r>
      <w:r>
        <w:rPr>
          <w:b/>
          <w:sz w:val="19"/>
        </w:rPr>
        <w:t>it</w:t>
      </w:r>
      <w:r>
        <w:rPr>
          <w:b/>
          <w:spacing w:val="-3"/>
          <w:sz w:val="19"/>
        </w:rPr>
        <w:t xml:space="preserve"> </w:t>
      </w:r>
      <w:r>
        <w:rPr>
          <w:b/>
          <w:sz w:val="19"/>
        </w:rPr>
        <w:t>is</w:t>
      </w:r>
      <w:r>
        <w:rPr>
          <w:b/>
          <w:spacing w:val="-3"/>
          <w:sz w:val="19"/>
        </w:rPr>
        <w:t xml:space="preserve"> </w:t>
      </w:r>
      <w:r>
        <w:rPr>
          <w:b/>
          <w:sz w:val="19"/>
        </w:rPr>
        <w:t>their</w:t>
      </w:r>
      <w:r>
        <w:rPr>
          <w:b/>
          <w:spacing w:val="-4"/>
          <w:sz w:val="19"/>
        </w:rPr>
        <w:t xml:space="preserve"> </w:t>
      </w:r>
      <w:r>
        <w:rPr>
          <w:b/>
          <w:sz w:val="19"/>
        </w:rPr>
        <w:t>experiences</w:t>
      </w:r>
      <w:r>
        <w:rPr>
          <w:b/>
          <w:spacing w:val="-3"/>
          <w:sz w:val="19"/>
        </w:rPr>
        <w:t xml:space="preserve"> </w:t>
      </w:r>
      <w:r>
        <w:rPr>
          <w:b/>
          <w:sz w:val="19"/>
        </w:rPr>
        <w:t>that</w:t>
      </w:r>
      <w:r>
        <w:rPr>
          <w:b/>
          <w:spacing w:val="-1"/>
          <w:sz w:val="19"/>
        </w:rPr>
        <w:t xml:space="preserve"> </w:t>
      </w:r>
      <w:r>
        <w:rPr>
          <w:b/>
          <w:sz w:val="19"/>
        </w:rPr>
        <w:t>drive</w:t>
      </w:r>
      <w:r>
        <w:rPr>
          <w:b/>
          <w:spacing w:val="-6"/>
          <w:sz w:val="19"/>
        </w:rPr>
        <w:t xml:space="preserve"> </w:t>
      </w:r>
      <w:r>
        <w:rPr>
          <w:b/>
          <w:sz w:val="19"/>
        </w:rPr>
        <w:t>the</w:t>
      </w:r>
      <w:r>
        <w:rPr>
          <w:b/>
          <w:spacing w:val="-3"/>
          <w:sz w:val="19"/>
        </w:rPr>
        <w:t xml:space="preserve"> </w:t>
      </w:r>
      <w:r>
        <w:rPr>
          <w:b/>
          <w:sz w:val="19"/>
        </w:rPr>
        <w:t>policy</w:t>
      </w:r>
      <w:r>
        <w:rPr>
          <w:b/>
          <w:spacing w:val="-4"/>
          <w:sz w:val="19"/>
        </w:rPr>
        <w:t xml:space="preserve"> </w:t>
      </w:r>
      <w:r>
        <w:rPr>
          <w:b/>
          <w:sz w:val="19"/>
        </w:rPr>
        <w:t>work</w:t>
      </w:r>
      <w:r>
        <w:rPr>
          <w:b/>
          <w:spacing w:val="-3"/>
          <w:sz w:val="19"/>
        </w:rPr>
        <w:t xml:space="preserve"> </w:t>
      </w:r>
      <w:r>
        <w:rPr>
          <w:b/>
          <w:sz w:val="19"/>
        </w:rPr>
        <w:t>that</w:t>
      </w:r>
      <w:r>
        <w:rPr>
          <w:b/>
          <w:spacing w:val="-4"/>
          <w:sz w:val="19"/>
        </w:rPr>
        <w:t xml:space="preserve"> </w:t>
      </w:r>
      <w:r>
        <w:rPr>
          <w:b/>
          <w:sz w:val="19"/>
        </w:rPr>
        <w:t>Release</w:t>
      </w:r>
      <w:r>
        <w:rPr>
          <w:b/>
          <w:spacing w:val="-3"/>
          <w:sz w:val="19"/>
        </w:rPr>
        <w:t xml:space="preserve"> </w:t>
      </w:r>
      <w:r>
        <w:rPr>
          <w:b/>
          <w:sz w:val="19"/>
        </w:rPr>
        <w:t>does</w:t>
      </w:r>
      <w:r>
        <w:rPr>
          <w:b/>
          <w:spacing w:val="-2"/>
          <w:sz w:val="19"/>
        </w:rPr>
        <w:t xml:space="preserve"> </w:t>
      </w:r>
      <w:r>
        <w:rPr>
          <w:b/>
          <w:sz w:val="19"/>
        </w:rPr>
        <w:t>and</w:t>
      </w:r>
      <w:r>
        <w:rPr>
          <w:b/>
          <w:spacing w:val="-3"/>
          <w:sz w:val="19"/>
        </w:rPr>
        <w:t xml:space="preserve"> </w:t>
      </w:r>
      <w:r>
        <w:rPr>
          <w:b/>
          <w:sz w:val="19"/>
        </w:rPr>
        <w:t>why</w:t>
      </w:r>
      <w:r>
        <w:rPr>
          <w:b/>
          <w:spacing w:val="-3"/>
          <w:sz w:val="19"/>
        </w:rPr>
        <w:t xml:space="preserve"> </w:t>
      </w:r>
      <w:r>
        <w:rPr>
          <w:b/>
          <w:sz w:val="19"/>
        </w:rPr>
        <w:t>we</w:t>
      </w:r>
      <w:r>
        <w:rPr>
          <w:b/>
          <w:spacing w:val="-4"/>
          <w:sz w:val="19"/>
        </w:rPr>
        <w:t xml:space="preserve"> </w:t>
      </w:r>
      <w:r>
        <w:rPr>
          <w:b/>
          <w:sz w:val="19"/>
        </w:rPr>
        <w:t>advocate</w:t>
      </w:r>
      <w:r>
        <w:rPr>
          <w:b/>
          <w:spacing w:val="-2"/>
          <w:sz w:val="19"/>
        </w:rPr>
        <w:t xml:space="preserve"> </w:t>
      </w:r>
      <w:r>
        <w:rPr>
          <w:b/>
          <w:sz w:val="19"/>
        </w:rPr>
        <w:t>for</w:t>
      </w:r>
      <w:r>
        <w:rPr>
          <w:b/>
          <w:spacing w:val="-5"/>
          <w:sz w:val="19"/>
        </w:rPr>
        <w:t xml:space="preserve"> </w:t>
      </w:r>
      <w:r>
        <w:rPr>
          <w:b/>
          <w:sz w:val="19"/>
        </w:rPr>
        <w:t>evidence‐based</w:t>
      </w:r>
      <w:r>
        <w:rPr>
          <w:b/>
          <w:spacing w:val="-5"/>
          <w:sz w:val="19"/>
        </w:rPr>
        <w:t xml:space="preserve"> </w:t>
      </w:r>
      <w:r>
        <w:rPr>
          <w:b/>
          <w:sz w:val="19"/>
        </w:rPr>
        <w:t>drug policies</w:t>
      </w:r>
      <w:r>
        <w:rPr>
          <w:b/>
          <w:spacing w:val="-15"/>
          <w:sz w:val="19"/>
        </w:rPr>
        <w:t xml:space="preserve"> </w:t>
      </w:r>
      <w:r>
        <w:rPr>
          <w:b/>
          <w:sz w:val="19"/>
        </w:rPr>
        <w:t>that</w:t>
      </w:r>
      <w:r>
        <w:rPr>
          <w:b/>
          <w:spacing w:val="-15"/>
          <w:sz w:val="19"/>
        </w:rPr>
        <w:t xml:space="preserve"> </w:t>
      </w:r>
      <w:r>
        <w:rPr>
          <w:b/>
          <w:sz w:val="19"/>
        </w:rPr>
        <w:t>are</w:t>
      </w:r>
      <w:r>
        <w:rPr>
          <w:b/>
          <w:spacing w:val="-14"/>
          <w:sz w:val="19"/>
        </w:rPr>
        <w:t xml:space="preserve"> </w:t>
      </w:r>
      <w:r>
        <w:rPr>
          <w:b/>
          <w:sz w:val="19"/>
        </w:rPr>
        <w:t>founded</w:t>
      </w:r>
      <w:r>
        <w:rPr>
          <w:b/>
          <w:spacing w:val="-14"/>
          <w:sz w:val="19"/>
        </w:rPr>
        <w:t xml:space="preserve"> </w:t>
      </w:r>
      <w:r>
        <w:rPr>
          <w:b/>
          <w:sz w:val="19"/>
        </w:rPr>
        <w:t>on</w:t>
      </w:r>
      <w:r>
        <w:rPr>
          <w:b/>
          <w:spacing w:val="-12"/>
          <w:sz w:val="19"/>
        </w:rPr>
        <w:t xml:space="preserve"> </w:t>
      </w:r>
      <w:r>
        <w:rPr>
          <w:b/>
          <w:sz w:val="19"/>
        </w:rPr>
        <w:t>principles</w:t>
      </w:r>
      <w:r>
        <w:rPr>
          <w:b/>
          <w:spacing w:val="-15"/>
          <w:sz w:val="19"/>
        </w:rPr>
        <w:t xml:space="preserve"> </w:t>
      </w:r>
      <w:r>
        <w:rPr>
          <w:b/>
          <w:sz w:val="19"/>
        </w:rPr>
        <w:t>of</w:t>
      </w:r>
      <w:r>
        <w:rPr>
          <w:b/>
          <w:spacing w:val="-13"/>
          <w:sz w:val="19"/>
        </w:rPr>
        <w:t xml:space="preserve"> </w:t>
      </w:r>
      <w:r>
        <w:rPr>
          <w:b/>
          <w:sz w:val="19"/>
        </w:rPr>
        <w:t>public</w:t>
      </w:r>
      <w:r>
        <w:rPr>
          <w:b/>
          <w:spacing w:val="-13"/>
          <w:sz w:val="19"/>
        </w:rPr>
        <w:t xml:space="preserve"> </w:t>
      </w:r>
      <w:r>
        <w:rPr>
          <w:b/>
          <w:sz w:val="19"/>
        </w:rPr>
        <w:t>health</w:t>
      </w:r>
      <w:r>
        <w:rPr>
          <w:b/>
          <w:spacing w:val="-14"/>
          <w:sz w:val="19"/>
        </w:rPr>
        <w:t xml:space="preserve"> </w:t>
      </w:r>
      <w:r>
        <w:rPr>
          <w:b/>
          <w:sz w:val="19"/>
        </w:rPr>
        <w:t>rather</w:t>
      </w:r>
      <w:r>
        <w:rPr>
          <w:b/>
          <w:spacing w:val="-15"/>
          <w:sz w:val="19"/>
        </w:rPr>
        <w:t xml:space="preserve"> </w:t>
      </w:r>
      <w:r>
        <w:rPr>
          <w:b/>
          <w:sz w:val="19"/>
        </w:rPr>
        <w:t>than</w:t>
      </w:r>
      <w:r>
        <w:rPr>
          <w:b/>
          <w:spacing w:val="-15"/>
          <w:sz w:val="19"/>
        </w:rPr>
        <w:t xml:space="preserve"> </w:t>
      </w:r>
      <w:r>
        <w:rPr>
          <w:b/>
          <w:sz w:val="19"/>
        </w:rPr>
        <w:t>a</w:t>
      </w:r>
      <w:r>
        <w:rPr>
          <w:b/>
          <w:spacing w:val="-13"/>
          <w:sz w:val="19"/>
        </w:rPr>
        <w:t xml:space="preserve"> </w:t>
      </w:r>
      <w:r>
        <w:rPr>
          <w:b/>
          <w:sz w:val="19"/>
        </w:rPr>
        <w:t>criminal</w:t>
      </w:r>
      <w:r>
        <w:rPr>
          <w:b/>
          <w:spacing w:val="-15"/>
          <w:sz w:val="19"/>
        </w:rPr>
        <w:t xml:space="preserve"> </w:t>
      </w:r>
      <w:r>
        <w:rPr>
          <w:b/>
          <w:sz w:val="19"/>
        </w:rPr>
        <w:t>justice</w:t>
      </w:r>
      <w:r>
        <w:rPr>
          <w:b/>
          <w:spacing w:val="-15"/>
          <w:sz w:val="19"/>
        </w:rPr>
        <w:t xml:space="preserve"> </w:t>
      </w:r>
      <w:r>
        <w:rPr>
          <w:b/>
          <w:sz w:val="19"/>
        </w:rPr>
        <w:t>approach.</w:t>
      </w:r>
      <w:r>
        <w:rPr>
          <w:b/>
          <w:spacing w:val="-13"/>
          <w:sz w:val="19"/>
        </w:rPr>
        <w:t xml:space="preserve"> </w:t>
      </w:r>
      <w:r>
        <w:rPr>
          <w:b/>
          <w:sz w:val="19"/>
        </w:rPr>
        <w:t>Release</w:t>
      </w:r>
      <w:r>
        <w:rPr>
          <w:b/>
          <w:spacing w:val="-15"/>
          <w:sz w:val="19"/>
        </w:rPr>
        <w:t xml:space="preserve"> </w:t>
      </w:r>
      <w:r>
        <w:rPr>
          <w:b/>
          <w:sz w:val="19"/>
        </w:rPr>
        <w:t>believes</w:t>
      </w:r>
      <w:r>
        <w:rPr>
          <w:b/>
          <w:spacing w:val="-13"/>
          <w:sz w:val="19"/>
        </w:rPr>
        <w:t xml:space="preserve"> </w:t>
      </w:r>
      <w:r>
        <w:rPr>
          <w:b/>
          <w:sz w:val="19"/>
        </w:rPr>
        <w:t>in</w:t>
      </w:r>
      <w:r>
        <w:rPr>
          <w:b/>
          <w:spacing w:val="-15"/>
          <w:sz w:val="19"/>
        </w:rPr>
        <w:t xml:space="preserve"> </w:t>
      </w:r>
      <w:r>
        <w:rPr>
          <w:b/>
          <w:sz w:val="19"/>
        </w:rPr>
        <w:t>a</w:t>
      </w:r>
      <w:r>
        <w:rPr>
          <w:b/>
          <w:spacing w:val="-13"/>
          <w:sz w:val="19"/>
        </w:rPr>
        <w:t xml:space="preserve"> </w:t>
      </w:r>
      <w:r>
        <w:rPr>
          <w:b/>
          <w:sz w:val="19"/>
        </w:rPr>
        <w:t>just</w:t>
      </w:r>
      <w:r>
        <w:rPr>
          <w:b/>
          <w:spacing w:val="-14"/>
          <w:sz w:val="19"/>
        </w:rPr>
        <w:t xml:space="preserve"> </w:t>
      </w:r>
      <w:r>
        <w:rPr>
          <w:b/>
          <w:sz w:val="19"/>
        </w:rPr>
        <w:t>and</w:t>
      </w:r>
      <w:r>
        <w:rPr>
          <w:b/>
          <w:spacing w:val="-15"/>
          <w:sz w:val="19"/>
        </w:rPr>
        <w:t xml:space="preserve"> </w:t>
      </w:r>
      <w:r>
        <w:rPr>
          <w:b/>
          <w:sz w:val="19"/>
        </w:rPr>
        <w:t>fair society</w:t>
      </w:r>
      <w:r>
        <w:rPr>
          <w:b/>
          <w:spacing w:val="-9"/>
          <w:sz w:val="19"/>
        </w:rPr>
        <w:t xml:space="preserve"> </w:t>
      </w:r>
      <w:r>
        <w:rPr>
          <w:b/>
          <w:sz w:val="19"/>
        </w:rPr>
        <w:t>where</w:t>
      </w:r>
      <w:r>
        <w:rPr>
          <w:b/>
          <w:spacing w:val="-3"/>
          <w:sz w:val="19"/>
        </w:rPr>
        <w:t xml:space="preserve"> </w:t>
      </w:r>
      <w:r>
        <w:rPr>
          <w:b/>
          <w:sz w:val="19"/>
        </w:rPr>
        <w:t>drug</w:t>
      </w:r>
      <w:r>
        <w:rPr>
          <w:b/>
          <w:spacing w:val="-6"/>
          <w:sz w:val="19"/>
        </w:rPr>
        <w:t xml:space="preserve"> </w:t>
      </w:r>
      <w:r>
        <w:rPr>
          <w:b/>
          <w:sz w:val="19"/>
        </w:rPr>
        <w:t>policies</w:t>
      </w:r>
      <w:r>
        <w:rPr>
          <w:b/>
          <w:spacing w:val="-6"/>
          <w:sz w:val="19"/>
        </w:rPr>
        <w:t xml:space="preserve"> </w:t>
      </w:r>
      <w:r>
        <w:rPr>
          <w:b/>
          <w:sz w:val="19"/>
        </w:rPr>
        <w:t>should</w:t>
      </w:r>
      <w:r>
        <w:rPr>
          <w:b/>
          <w:spacing w:val="-7"/>
          <w:sz w:val="19"/>
        </w:rPr>
        <w:t xml:space="preserve"> </w:t>
      </w:r>
      <w:r>
        <w:rPr>
          <w:b/>
          <w:sz w:val="19"/>
        </w:rPr>
        <w:t>reduce</w:t>
      </w:r>
      <w:r>
        <w:rPr>
          <w:b/>
          <w:spacing w:val="-5"/>
          <w:sz w:val="19"/>
        </w:rPr>
        <w:t xml:space="preserve"> </w:t>
      </w:r>
      <w:r>
        <w:rPr>
          <w:b/>
          <w:sz w:val="19"/>
        </w:rPr>
        <w:t>the</w:t>
      </w:r>
      <w:r>
        <w:rPr>
          <w:b/>
          <w:spacing w:val="-4"/>
          <w:sz w:val="19"/>
        </w:rPr>
        <w:t xml:space="preserve"> </w:t>
      </w:r>
      <w:r>
        <w:rPr>
          <w:b/>
          <w:sz w:val="19"/>
        </w:rPr>
        <w:t>harms</w:t>
      </w:r>
      <w:r>
        <w:rPr>
          <w:b/>
          <w:spacing w:val="-7"/>
          <w:sz w:val="19"/>
        </w:rPr>
        <w:t xml:space="preserve"> </w:t>
      </w:r>
      <w:r>
        <w:rPr>
          <w:b/>
          <w:sz w:val="19"/>
        </w:rPr>
        <w:t>associated</w:t>
      </w:r>
      <w:r>
        <w:rPr>
          <w:b/>
          <w:spacing w:val="-9"/>
          <w:sz w:val="19"/>
        </w:rPr>
        <w:t xml:space="preserve"> </w:t>
      </w:r>
      <w:r>
        <w:rPr>
          <w:b/>
          <w:sz w:val="19"/>
        </w:rPr>
        <w:t>with</w:t>
      </w:r>
      <w:r>
        <w:rPr>
          <w:b/>
          <w:spacing w:val="-5"/>
          <w:sz w:val="19"/>
        </w:rPr>
        <w:t xml:space="preserve"> </w:t>
      </w:r>
      <w:r>
        <w:rPr>
          <w:b/>
          <w:sz w:val="19"/>
        </w:rPr>
        <w:t>drugs,</w:t>
      </w:r>
      <w:r>
        <w:rPr>
          <w:b/>
          <w:spacing w:val="-7"/>
          <w:sz w:val="19"/>
        </w:rPr>
        <w:t xml:space="preserve"> </w:t>
      </w:r>
      <w:r>
        <w:rPr>
          <w:b/>
          <w:sz w:val="19"/>
        </w:rPr>
        <w:t>and</w:t>
      </w:r>
      <w:r>
        <w:rPr>
          <w:b/>
          <w:spacing w:val="-9"/>
          <w:sz w:val="19"/>
        </w:rPr>
        <w:t xml:space="preserve"> </w:t>
      </w:r>
      <w:r>
        <w:rPr>
          <w:b/>
          <w:sz w:val="19"/>
        </w:rPr>
        <w:t>where</w:t>
      </w:r>
      <w:r>
        <w:rPr>
          <w:b/>
          <w:spacing w:val="-5"/>
          <w:sz w:val="19"/>
        </w:rPr>
        <w:t xml:space="preserve"> </w:t>
      </w:r>
      <w:r>
        <w:rPr>
          <w:b/>
          <w:sz w:val="19"/>
        </w:rPr>
        <w:t>those</w:t>
      </w:r>
      <w:r>
        <w:rPr>
          <w:b/>
          <w:spacing w:val="-7"/>
          <w:sz w:val="19"/>
        </w:rPr>
        <w:t xml:space="preserve"> </w:t>
      </w:r>
      <w:r>
        <w:rPr>
          <w:b/>
          <w:sz w:val="19"/>
        </w:rPr>
        <w:t>who</w:t>
      </w:r>
      <w:r>
        <w:rPr>
          <w:b/>
          <w:spacing w:val="-7"/>
          <w:sz w:val="19"/>
        </w:rPr>
        <w:t xml:space="preserve"> </w:t>
      </w:r>
      <w:r>
        <w:rPr>
          <w:b/>
          <w:sz w:val="19"/>
        </w:rPr>
        <w:t>use</w:t>
      </w:r>
      <w:r>
        <w:rPr>
          <w:b/>
          <w:spacing w:val="-5"/>
          <w:sz w:val="19"/>
        </w:rPr>
        <w:t xml:space="preserve"> </w:t>
      </w:r>
      <w:r>
        <w:rPr>
          <w:b/>
          <w:sz w:val="19"/>
        </w:rPr>
        <w:t>drugs</w:t>
      </w:r>
      <w:r>
        <w:rPr>
          <w:b/>
          <w:spacing w:val="-7"/>
          <w:sz w:val="19"/>
        </w:rPr>
        <w:t xml:space="preserve"> </w:t>
      </w:r>
      <w:r>
        <w:rPr>
          <w:b/>
          <w:sz w:val="19"/>
        </w:rPr>
        <w:t>are</w:t>
      </w:r>
      <w:r>
        <w:rPr>
          <w:b/>
          <w:spacing w:val="-7"/>
          <w:sz w:val="19"/>
        </w:rPr>
        <w:t xml:space="preserve"> </w:t>
      </w:r>
      <w:r>
        <w:rPr>
          <w:b/>
          <w:sz w:val="19"/>
        </w:rPr>
        <w:t>treated</w:t>
      </w:r>
      <w:r>
        <w:rPr>
          <w:b/>
          <w:spacing w:val="-5"/>
          <w:sz w:val="19"/>
        </w:rPr>
        <w:t xml:space="preserve"> </w:t>
      </w:r>
      <w:r>
        <w:rPr>
          <w:b/>
          <w:sz w:val="19"/>
        </w:rPr>
        <w:t>based on principles of human rights, dignity</w:t>
      </w:r>
      <w:r>
        <w:rPr>
          <w:b/>
          <w:spacing w:val="-1"/>
          <w:sz w:val="19"/>
        </w:rPr>
        <w:t xml:space="preserve"> </w:t>
      </w:r>
      <w:proofErr w:type="spellStart"/>
      <w:r>
        <w:rPr>
          <w:b/>
          <w:sz w:val="19"/>
        </w:rPr>
        <w:t>andequality</w:t>
      </w:r>
      <w:proofErr w:type="spellEnd"/>
      <w:r>
        <w:rPr>
          <w:b/>
          <w:sz w:val="19"/>
        </w:rPr>
        <w:t>.</w:t>
      </w:r>
    </w:p>
    <w:p w:rsidR="004C5F84" w:rsidRDefault="004C5F84">
      <w:pPr>
        <w:pStyle w:val="BodyText"/>
        <w:spacing w:before="2"/>
        <w:rPr>
          <w:b/>
          <w:sz w:val="19"/>
        </w:rPr>
      </w:pPr>
    </w:p>
    <w:p w:rsidR="004C5F84" w:rsidRDefault="00CD2B61">
      <w:pPr>
        <w:ind w:left="1285" w:right="1267"/>
        <w:jc w:val="center"/>
        <w:rPr>
          <w:b/>
        </w:rPr>
      </w:pPr>
      <w:r>
        <w:rPr>
          <w:b/>
        </w:rPr>
        <w:t>APPLICATION GUIDANCE</w:t>
      </w:r>
    </w:p>
    <w:p w:rsidR="004C5F84" w:rsidRDefault="00CD2B61">
      <w:pPr>
        <w:pStyle w:val="BodyText"/>
        <w:spacing w:before="96" w:line="247" w:lineRule="auto"/>
        <w:ind w:left="345" w:right="316"/>
        <w:jc w:val="both"/>
      </w:pPr>
      <w:r>
        <w:rPr>
          <w:w w:val="105"/>
        </w:rPr>
        <w:t>We</w:t>
      </w:r>
      <w:r>
        <w:rPr>
          <w:spacing w:val="-7"/>
          <w:w w:val="105"/>
        </w:rPr>
        <w:t xml:space="preserve"> </w:t>
      </w:r>
      <w:r>
        <w:rPr>
          <w:w w:val="105"/>
        </w:rPr>
        <w:t>invite</w:t>
      </w:r>
      <w:r>
        <w:rPr>
          <w:spacing w:val="-5"/>
          <w:w w:val="105"/>
        </w:rPr>
        <w:t xml:space="preserve"> </w:t>
      </w:r>
      <w:r>
        <w:rPr>
          <w:w w:val="105"/>
        </w:rPr>
        <w:t>applications</w:t>
      </w:r>
      <w:r>
        <w:rPr>
          <w:spacing w:val="-7"/>
          <w:w w:val="105"/>
        </w:rPr>
        <w:t xml:space="preserve"> </w:t>
      </w:r>
      <w:r>
        <w:rPr>
          <w:w w:val="105"/>
        </w:rPr>
        <w:t>from</w:t>
      </w:r>
      <w:r>
        <w:rPr>
          <w:spacing w:val="-4"/>
          <w:w w:val="105"/>
        </w:rPr>
        <w:t xml:space="preserve"> </w:t>
      </w:r>
      <w:r>
        <w:rPr>
          <w:w w:val="105"/>
        </w:rPr>
        <w:t>those</w:t>
      </w:r>
      <w:r>
        <w:rPr>
          <w:spacing w:val="-6"/>
          <w:w w:val="105"/>
        </w:rPr>
        <w:t xml:space="preserve"> </w:t>
      </w:r>
      <w:r>
        <w:rPr>
          <w:w w:val="105"/>
        </w:rPr>
        <w:t>who</w:t>
      </w:r>
      <w:r>
        <w:rPr>
          <w:spacing w:val="-6"/>
          <w:w w:val="105"/>
        </w:rPr>
        <w:t xml:space="preserve"> </w:t>
      </w:r>
      <w:r>
        <w:rPr>
          <w:w w:val="105"/>
        </w:rPr>
        <w:t>share</w:t>
      </w:r>
      <w:r>
        <w:rPr>
          <w:spacing w:val="-6"/>
          <w:w w:val="105"/>
        </w:rPr>
        <w:t xml:space="preserve"> </w:t>
      </w:r>
      <w:r>
        <w:rPr>
          <w:w w:val="105"/>
        </w:rPr>
        <w:t>our</w:t>
      </w:r>
      <w:r>
        <w:rPr>
          <w:spacing w:val="-6"/>
          <w:w w:val="105"/>
        </w:rPr>
        <w:t xml:space="preserve"> </w:t>
      </w:r>
      <w:r>
        <w:rPr>
          <w:w w:val="105"/>
        </w:rPr>
        <w:t>commitment</w:t>
      </w:r>
      <w:r>
        <w:rPr>
          <w:spacing w:val="-6"/>
          <w:w w:val="105"/>
        </w:rPr>
        <w:t xml:space="preserve"> </w:t>
      </w:r>
      <w:r>
        <w:rPr>
          <w:w w:val="105"/>
        </w:rPr>
        <w:t>to</w:t>
      </w:r>
      <w:r>
        <w:rPr>
          <w:spacing w:val="-7"/>
          <w:w w:val="105"/>
        </w:rPr>
        <w:t xml:space="preserve"> </w:t>
      </w:r>
      <w:r>
        <w:rPr>
          <w:w w:val="105"/>
        </w:rPr>
        <w:t>supporting</w:t>
      </w:r>
      <w:r>
        <w:rPr>
          <w:spacing w:val="-7"/>
          <w:w w:val="105"/>
        </w:rPr>
        <w:t xml:space="preserve"> </w:t>
      </w:r>
      <w:r>
        <w:rPr>
          <w:w w:val="105"/>
        </w:rPr>
        <w:t>the</w:t>
      </w:r>
      <w:r>
        <w:rPr>
          <w:spacing w:val="-6"/>
          <w:w w:val="105"/>
        </w:rPr>
        <w:t xml:space="preserve"> </w:t>
      </w:r>
      <w:r>
        <w:rPr>
          <w:w w:val="105"/>
        </w:rPr>
        <w:t>legal</w:t>
      </w:r>
      <w:r>
        <w:rPr>
          <w:spacing w:val="-8"/>
          <w:w w:val="105"/>
        </w:rPr>
        <w:t xml:space="preserve"> </w:t>
      </w:r>
      <w:r>
        <w:rPr>
          <w:w w:val="105"/>
        </w:rPr>
        <w:t>and</w:t>
      </w:r>
      <w:r>
        <w:rPr>
          <w:spacing w:val="-6"/>
          <w:w w:val="105"/>
        </w:rPr>
        <w:t xml:space="preserve"> </w:t>
      </w:r>
      <w:r>
        <w:rPr>
          <w:w w:val="105"/>
        </w:rPr>
        <w:t>human</w:t>
      </w:r>
      <w:r>
        <w:rPr>
          <w:spacing w:val="-6"/>
          <w:w w:val="105"/>
        </w:rPr>
        <w:t xml:space="preserve"> </w:t>
      </w:r>
      <w:r>
        <w:rPr>
          <w:w w:val="105"/>
        </w:rPr>
        <w:t>rights</w:t>
      </w:r>
      <w:r>
        <w:rPr>
          <w:spacing w:val="-6"/>
          <w:w w:val="105"/>
        </w:rPr>
        <w:t xml:space="preserve"> </w:t>
      </w:r>
      <w:r>
        <w:rPr>
          <w:w w:val="105"/>
        </w:rPr>
        <w:t>of</w:t>
      </w:r>
      <w:r>
        <w:rPr>
          <w:spacing w:val="-6"/>
          <w:w w:val="105"/>
        </w:rPr>
        <w:t xml:space="preserve"> </w:t>
      </w:r>
      <w:r>
        <w:rPr>
          <w:w w:val="105"/>
        </w:rPr>
        <w:t>people whose lives are affected by drug use and drug policy. As a member of our dynamic legal team, based in London, your responsibilities will</w:t>
      </w:r>
      <w:r>
        <w:rPr>
          <w:spacing w:val="-4"/>
          <w:w w:val="105"/>
        </w:rPr>
        <w:t xml:space="preserve"> </w:t>
      </w:r>
      <w:r>
        <w:rPr>
          <w:w w:val="105"/>
        </w:rPr>
        <w:t>include:</w:t>
      </w:r>
    </w:p>
    <w:p w:rsidR="004C5F84" w:rsidRDefault="00CD2B61">
      <w:pPr>
        <w:pStyle w:val="ListParagraph"/>
        <w:numPr>
          <w:ilvl w:val="0"/>
          <w:numId w:val="9"/>
        </w:numPr>
        <w:tabs>
          <w:tab w:val="left" w:pos="1449"/>
          <w:tab w:val="left" w:pos="1450"/>
        </w:tabs>
        <w:spacing w:before="3" w:line="247" w:lineRule="auto"/>
        <w:ind w:right="938"/>
        <w:rPr>
          <w:rFonts w:ascii="Symbol" w:hAnsi="Symbol"/>
          <w:sz w:val="19"/>
        </w:rPr>
      </w:pPr>
      <w:r>
        <w:rPr>
          <w:w w:val="105"/>
          <w:sz w:val="20"/>
        </w:rPr>
        <w:t>To deliver high quality legal services to clients in the London area, and when necessary and with</w:t>
      </w:r>
      <w:r>
        <w:rPr>
          <w:spacing w:val="-4"/>
          <w:w w:val="105"/>
          <w:sz w:val="20"/>
        </w:rPr>
        <w:t xml:space="preserve"> </w:t>
      </w:r>
      <w:r>
        <w:rPr>
          <w:w w:val="105"/>
          <w:sz w:val="20"/>
        </w:rPr>
        <w:t>train</w:t>
      </w:r>
      <w:r>
        <w:rPr>
          <w:w w:val="105"/>
          <w:sz w:val="20"/>
        </w:rPr>
        <w:t>ing</w:t>
      </w:r>
      <w:r>
        <w:rPr>
          <w:spacing w:val="-3"/>
          <w:w w:val="105"/>
          <w:sz w:val="20"/>
        </w:rPr>
        <w:t xml:space="preserve"> </w:t>
      </w:r>
      <w:r>
        <w:rPr>
          <w:w w:val="105"/>
          <w:sz w:val="20"/>
        </w:rPr>
        <w:t>deliver</w:t>
      </w:r>
      <w:r>
        <w:rPr>
          <w:spacing w:val="-4"/>
          <w:w w:val="105"/>
          <w:sz w:val="20"/>
        </w:rPr>
        <w:t xml:space="preserve"> </w:t>
      </w:r>
      <w:r>
        <w:rPr>
          <w:w w:val="105"/>
          <w:sz w:val="20"/>
        </w:rPr>
        <w:t>our</w:t>
      </w:r>
      <w:r>
        <w:rPr>
          <w:spacing w:val="-3"/>
          <w:w w:val="105"/>
          <w:sz w:val="20"/>
        </w:rPr>
        <w:t xml:space="preserve"> </w:t>
      </w:r>
      <w:r>
        <w:rPr>
          <w:w w:val="105"/>
          <w:sz w:val="20"/>
        </w:rPr>
        <w:t>'virtual'</w:t>
      </w:r>
      <w:r>
        <w:rPr>
          <w:spacing w:val="-3"/>
          <w:w w:val="105"/>
          <w:sz w:val="20"/>
        </w:rPr>
        <w:t xml:space="preserve"> </w:t>
      </w:r>
      <w:r>
        <w:rPr>
          <w:w w:val="105"/>
          <w:sz w:val="20"/>
        </w:rPr>
        <w:t>legal</w:t>
      </w:r>
      <w:r>
        <w:rPr>
          <w:spacing w:val="-3"/>
          <w:w w:val="105"/>
          <w:sz w:val="20"/>
        </w:rPr>
        <w:t xml:space="preserve"> </w:t>
      </w:r>
      <w:r>
        <w:rPr>
          <w:w w:val="105"/>
          <w:sz w:val="20"/>
        </w:rPr>
        <w:t>outreach</w:t>
      </w:r>
      <w:r>
        <w:rPr>
          <w:spacing w:val="-3"/>
          <w:w w:val="105"/>
          <w:sz w:val="20"/>
        </w:rPr>
        <w:t xml:space="preserve"> </w:t>
      </w:r>
      <w:r>
        <w:rPr>
          <w:w w:val="105"/>
          <w:sz w:val="20"/>
        </w:rPr>
        <w:t>service</w:t>
      </w:r>
      <w:r>
        <w:rPr>
          <w:spacing w:val="-4"/>
          <w:w w:val="105"/>
          <w:sz w:val="20"/>
        </w:rPr>
        <w:t xml:space="preserve"> </w:t>
      </w:r>
      <w:r>
        <w:rPr>
          <w:w w:val="105"/>
          <w:sz w:val="20"/>
        </w:rPr>
        <w:t>to</w:t>
      </w:r>
      <w:r>
        <w:rPr>
          <w:spacing w:val="-3"/>
          <w:w w:val="105"/>
          <w:sz w:val="20"/>
        </w:rPr>
        <w:t xml:space="preserve"> </w:t>
      </w:r>
      <w:r>
        <w:rPr>
          <w:w w:val="105"/>
          <w:sz w:val="20"/>
        </w:rPr>
        <w:t>clients</w:t>
      </w:r>
      <w:r>
        <w:rPr>
          <w:spacing w:val="-3"/>
          <w:w w:val="105"/>
          <w:sz w:val="20"/>
        </w:rPr>
        <w:t xml:space="preserve"> </w:t>
      </w:r>
      <w:r>
        <w:rPr>
          <w:w w:val="105"/>
          <w:sz w:val="20"/>
        </w:rPr>
        <w:t>in</w:t>
      </w:r>
      <w:r>
        <w:rPr>
          <w:spacing w:val="-1"/>
          <w:w w:val="105"/>
          <w:sz w:val="20"/>
        </w:rPr>
        <w:t xml:space="preserve"> </w:t>
      </w:r>
      <w:r>
        <w:rPr>
          <w:w w:val="105"/>
          <w:sz w:val="20"/>
        </w:rPr>
        <w:t>Middlesbrough</w:t>
      </w:r>
      <w:r>
        <w:rPr>
          <w:spacing w:val="-4"/>
          <w:w w:val="105"/>
          <w:sz w:val="20"/>
        </w:rPr>
        <w:t xml:space="preserve"> </w:t>
      </w:r>
      <w:r>
        <w:rPr>
          <w:w w:val="105"/>
          <w:sz w:val="20"/>
        </w:rPr>
        <w:t>or</w:t>
      </w:r>
      <w:r>
        <w:rPr>
          <w:spacing w:val="-3"/>
          <w:w w:val="105"/>
          <w:sz w:val="20"/>
        </w:rPr>
        <w:t xml:space="preserve"> </w:t>
      </w:r>
      <w:r>
        <w:rPr>
          <w:w w:val="105"/>
          <w:sz w:val="20"/>
        </w:rPr>
        <w:t>Hull</w:t>
      </w:r>
      <w:r>
        <w:rPr>
          <w:spacing w:val="-3"/>
          <w:w w:val="105"/>
          <w:sz w:val="20"/>
        </w:rPr>
        <w:t xml:space="preserve"> </w:t>
      </w:r>
      <w:r>
        <w:rPr>
          <w:w w:val="105"/>
          <w:sz w:val="20"/>
        </w:rPr>
        <w:t xml:space="preserve">on initial ad hoc basis. Our legal services are currently based with drug treatment </w:t>
      </w:r>
      <w:proofErr w:type="spellStart"/>
      <w:r>
        <w:rPr>
          <w:w w:val="105"/>
          <w:sz w:val="20"/>
        </w:rPr>
        <w:t>centres</w:t>
      </w:r>
      <w:proofErr w:type="spellEnd"/>
      <w:r>
        <w:rPr>
          <w:w w:val="105"/>
          <w:sz w:val="20"/>
        </w:rPr>
        <w:t>, homelessness services and sexual health treatment</w:t>
      </w:r>
      <w:r>
        <w:rPr>
          <w:spacing w:val="-6"/>
          <w:w w:val="105"/>
          <w:sz w:val="20"/>
        </w:rPr>
        <w:t xml:space="preserve"> </w:t>
      </w:r>
      <w:r>
        <w:rPr>
          <w:w w:val="105"/>
          <w:sz w:val="20"/>
        </w:rPr>
        <w:t>providers;</w:t>
      </w:r>
    </w:p>
    <w:p w:rsidR="004C5F84" w:rsidRDefault="00CD2B61">
      <w:pPr>
        <w:pStyle w:val="ListParagraph"/>
        <w:numPr>
          <w:ilvl w:val="0"/>
          <w:numId w:val="9"/>
        </w:numPr>
        <w:tabs>
          <w:tab w:val="left" w:pos="1449"/>
          <w:tab w:val="left" w:pos="1450"/>
        </w:tabs>
        <w:spacing w:before="2" w:line="249" w:lineRule="auto"/>
        <w:ind w:right="1363"/>
        <w:rPr>
          <w:rFonts w:ascii="Symbol" w:hAnsi="Symbol"/>
          <w:sz w:val="19"/>
        </w:rPr>
      </w:pPr>
      <w:r>
        <w:rPr>
          <w:w w:val="105"/>
          <w:sz w:val="20"/>
        </w:rPr>
        <w:t>Managing and completing casework resulting from our legal outreach services on</w:t>
      </w:r>
      <w:r>
        <w:rPr>
          <w:spacing w:val="-32"/>
          <w:w w:val="105"/>
          <w:sz w:val="20"/>
        </w:rPr>
        <w:t xml:space="preserve"> </w:t>
      </w:r>
      <w:r>
        <w:rPr>
          <w:w w:val="105"/>
          <w:sz w:val="20"/>
        </w:rPr>
        <w:t>issues including welfare benefits, housing, and</w:t>
      </w:r>
      <w:r>
        <w:rPr>
          <w:spacing w:val="-15"/>
          <w:w w:val="105"/>
          <w:sz w:val="20"/>
        </w:rPr>
        <w:t xml:space="preserve"> </w:t>
      </w:r>
      <w:r>
        <w:rPr>
          <w:w w:val="105"/>
          <w:sz w:val="20"/>
        </w:rPr>
        <w:t>debt;</w:t>
      </w:r>
    </w:p>
    <w:p w:rsidR="004C5F84" w:rsidRDefault="00CD2B61">
      <w:pPr>
        <w:pStyle w:val="ListParagraph"/>
        <w:numPr>
          <w:ilvl w:val="0"/>
          <w:numId w:val="9"/>
        </w:numPr>
        <w:tabs>
          <w:tab w:val="left" w:pos="1449"/>
          <w:tab w:val="left" w:pos="1450"/>
        </w:tabs>
        <w:spacing w:line="247" w:lineRule="auto"/>
        <w:ind w:right="1147"/>
        <w:rPr>
          <w:rFonts w:ascii="Symbol" w:hAnsi="Symbol"/>
          <w:sz w:val="19"/>
        </w:rPr>
      </w:pPr>
      <w:r>
        <w:rPr>
          <w:w w:val="105"/>
          <w:sz w:val="20"/>
        </w:rPr>
        <w:t>Providing</w:t>
      </w:r>
      <w:r>
        <w:rPr>
          <w:spacing w:val="-15"/>
          <w:w w:val="105"/>
          <w:sz w:val="20"/>
        </w:rPr>
        <w:t xml:space="preserve"> </w:t>
      </w:r>
      <w:r>
        <w:rPr>
          <w:w w:val="105"/>
          <w:sz w:val="20"/>
        </w:rPr>
        <w:t>advice</w:t>
      </w:r>
      <w:r>
        <w:rPr>
          <w:spacing w:val="-5"/>
          <w:w w:val="105"/>
          <w:sz w:val="20"/>
        </w:rPr>
        <w:t xml:space="preserve"> </w:t>
      </w:r>
      <w:r>
        <w:rPr>
          <w:w w:val="105"/>
          <w:sz w:val="20"/>
        </w:rPr>
        <w:t>to</w:t>
      </w:r>
      <w:r>
        <w:rPr>
          <w:spacing w:val="-15"/>
          <w:w w:val="105"/>
          <w:sz w:val="20"/>
        </w:rPr>
        <w:t xml:space="preserve"> </w:t>
      </w:r>
      <w:r>
        <w:rPr>
          <w:w w:val="105"/>
          <w:sz w:val="20"/>
        </w:rPr>
        <w:t>the</w:t>
      </w:r>
      <w:r>
        <w:rPr>
          <w:spacing w:val="-15"/>
          <w:w w:val="105"/>
          <w:sz w:val="20"/>
        </w:rPr>
        <w:t xml:space="preserve"> </w:t>
      </w:r>
      <w:r>
        <w:rPr>
          <w:w w:val="105"/>
          <w:sz w:val="20"/>
        </w:rPr>
        <w:t>public</w:t>
      </w:r>
      <w:r>
        <w:rPr>
          <w:spacing w:val="-4"/>
          <w:w w:val="105"/>
          <w:sz w:val="20"/>
        </w:rPr>
        <w:t xml:space="preserve"> </w:t>
      </w:r>
      <w:r>
        <w:rPr>
          <w:w w:val="105"/>
          <w:sz w:val="20"/>
        </w:rPr>
        <w:t>and</w:t>
      </w:r>
      <w:r>
        <w:rPr>
          <w:spacing w:val="-16"/>
          <w:w w:val="105"/>
          <w:sz w:val="20"/>
        </w:rPr>
        <w:t xml:space="preserve"> </w:t>
      </w:r>
      <w:r>
        <w:rPr>
          <w:w w:val="105"/>
          <w:sz w:val="20"/>
        </w:rPr>
        <w:t>professionals</w:t>
      </w:r>
      <w:r>
        <w:rPr>
          <w:spacing w:val="-15"/>
          <w:w w:val="105"/>
          <w:sz w:val="20"/>
        </w:rPr>
        <w:t xml:space="preserve"> </w:t>
      </w:r>
      <w:r>
        <w:rPr>
          <w:w w:val="105"/>
          <w:sz w:val="20"/>
        </w:rPr>
        <w:t>about</w:t>
      </w:r>
      <w:r>
        <w:rPr>
          <w:spacing w:val="-14"/>
          <w:w w:val="105"/>
          <w:sz w:val="20"/>
        </w:rPr>
        <w:t xml:space="preserve"> </w:t>
      </w:r>
      <w:r>
        <w:rPr>
          <w:w w:val="105"/>
          <w:sz w:val="20"/>
        </w:rPr>
        <w:t>legal</w:t>
      </w:r>
      <w:r>
        <w:rPr>
          <w:spacing w:val="-5"/>
          <w:w w:val="105"/>
          <w:sz w:val="20"/>
        </w:rPr>
        <w:t xml:space="preserve"> </w:t>
      </w:r>
      <w:r>
        <w:rPr>
          <w:w w:val="105"/>
          <w:sz w:val="20"/>
        </w:rPr>
        <w:t>issues</w:t>
      </w:r>
      <w:r>
        <w:rPr>
          <w:spacing w:val="-6"/>
          <w:w w:val="105"/>
          <w:sz w:val="20"/>
        </w:rPr>
        <w:t xml:space="preserve"> </w:t>
      </w:r>
      <w:r>
        <w:rPr>
          <w:w w:val="105"/>
          <w:sz w:val="20"/>
        </w:rPr>
        <w:t>connected</w:t>
      </w:r>
      <w:r>
        <w:rPr>
          <w:spacing w:val="-16"/>
          <w:w w:val="105"/>
          <w:sz w:val="20"/>
        </w:rPr>
        <w:t xml:space="preserve"> </w:t>
      </w:r>
      <w:r>
        <w:rPr>
          <w:w w:val="105"/>
          <w:sz w:val="20"/>
        </w:rPr>
        <w:t>with</w:t>
      </w:r>
      <w:r>
        <w:rPr>
          <w:spacing w:val="-15"/>
          <w:w w:val="105"/>
          <w:sz w:val="20"/>
        </w:rPr>
        <w:t xml:space="preserve"> </w:t>
      </w:r>
      <w:r>
        <w:rPr>
          <w:w w:val="105"/>
          <w:sz w:val="20"/>
        </w:rPr>
        <w:t>drug</w:t>
      </w:r>
      <w:r>
        <w:rPr>
          <w:spacing w:val="31"/>
          <w:w w:val="105"/>
          <w:sz w:val="20"/>
        </w:rPr>
        <w:t xml:space="preserve"> </w:t>
      </w:r>
      <w:r>
        <w:rPr>
          <w:w w:val="105"/>
          <w:sz w:val="20"/>
        </w:rPr>
        <w:t>use (training will be</w:t>
      </w:r>
      <w:r>
        <w:rPr>
          <w:spacing w:val="-19"/>
          <w:w w:val="105"/>
          <w:sz w:val="20"/>
        </w:rPr>
        <w:t xml:space="preserve"> </w:t>
      </w:r>
      <w:r>
        <w:rPr>
          <w:w w:val="105"/>
          <w:sz w:val="20"/>
        </w:rPr>
        <w:t>provided);</w:t>
      </w:r>
    </w:p>
    <w:p w:rsidR="004C5F84" w:rsidRDefault="00CD2B61">
      <w:pPr>
        <w:pStyle w:val="ListParagraph"/>
        <w:numPr>
          <w:ilvl w:val="0"/>
          <w:numId w:val="9"/>
        </w:numPr>
        <w:tabs>
          <w:tab w:val="left" w:pos="1449"/>
          <w:tab w:val="left" w:pos="1450"/>
        </w:tabs>
        <w:spacing w:before="1"/>
        <w:rPr>
          <w:rFonts w:ascii="Symbol" w:hAnsi="Symbol"/>
          <w:sz w:val="19"/>
        </w:rPr>
      </w:pPr>
      <w:r>
        <w:rPr>
          <w:w w:val="105"/>
          <w:sz w:val="20"/>
        </w:rPr>
        <w:t>Up</w:t>
      </w:r>
      <w:r>
        <w:rPr>
          <w:w w:val="105"/>
          <w:sz w:val="20"/>
        </w:rPr>
        <w:t>dating</w:t>
      </w:r>
      <w:r w:rsidR="00767870">
        <w:rPr>
          <w:w w:val="105"/>
          <w:sz w:val="20"/>
        </w:rPr>
        <w:t xml:space="preserve"> </w:t>
      </w:r>
      <w:r>
        <w:rPr>
          <w:w w:val="105"/>
          <w:sz w:val="20"/>
        </w:rPr>
        <w:t>our</w:t>
      </w:r>
      <w:r w:rsidR="00767870">
        <w:rPr>
          <w:w w:val="105"/>
          <w:sz w:val="20"/>
        </w:rPr>
        <w:t xml:space="preserve"> </w:t>
      </w:r>
      <w:r>
        <w:rPr>
          <w:w w:val="105"/>
          <w:sz w:val="20"/>
        </w:rPr>
        <w:t>specialist</w:t>
      </w:r>
      <w:r w:rsidR="00767870">
        <w:rPr>
          <w:w w:val="105"/>
          <w:sz w:val="20"/>
        </w:rPr>
        <w:t xml:space="preserve"> </w:t>
      </w:r>
      <w:r>
        <w:rPr>
          <w:spacing w:val="-33"/>
          <w:w w:val="105"/>
          <w:sz w:val="20"/>
        </w:rPr>
        <w:t xml:space="preserve"> </w:t>
      </w:r>
      <w:r>
        <w:rPr>
          <w:w w:val="105"/>
          <w:sz w:val="20"/>
        </w:rPr>
        <w:t>publications;</w:t>
      </w:r>
    </w:p>
    <w:p w:rsidR="004C5F84" w:rsidRDefault="00CD2B61">
      <w:pPr>
        <w:pStyle w:val="ListParagraph"/>
        <w:numPr>
          <w:ilvl w:val="0"/>
          <w:numId w:val="9"/>
        </w:numPr>
        <w:tabs>
          <w:tab w:val="left" w:pos="1449"/>
          <w:tab w:val="left" w:pos="1450"/>
        </w:tabs>
        <w:spacing w:before="2"/>
        <w:ind w:right="629"/>
        <w:rPr>
          <w:rFonts w:ascii="Symbol" w:hAnsi="Symbol"/>
          <w:sz w:val="19"/>
        </w:rPr>
      </w:pPr>
      <w:r>
        <w:rPr>
          <w:w w:val="105"/>
          <w:sz w:val="20"/>
        </w:rPr>
        <w:t>Contributing to our local and National policy commentary/response on drugs, and all associated legislation;</w:t>
      </w:r>
    </w:p>
    <w:p w:rsidR="004C5F84" w:rsidRDefault="00CD2B61">
      <w:pPr>
        <w:pStyle w:val="BodyText"/>
        <w:spacing w:before="102" w:line="244" w:lineRule="exact"/>
        <w:ind w:left="345"/>
      </w:pPr>
      <w:r>
        <w:rPr>
          <w:w w:val="105"/>
        </w:rPr>
        <w:t>Requirements for the post includes:</w:t>
      </w:r>
    </w:p>
    <w:p w:rsidR="004C5F84" w:rsidRDefault="00CD2B61">
      <w:pPr>
        <w:pStyle w:val="ListParagraph"/>
        <w:numPr>
          <w:ilvl w:val="0"/>
          <w:numId w:val="9"/>
        </w:numPr>
        <w:tabs>
          <w:tab w:val="left" w:pos="1407"/>
          <w:tab w:val="left" w:pos="1408"/>
        </w:tabs>
        <w:ind w:left="1407" w:hanging="360"/>
        <w:rPr>
          <w:rFonts w:ascii="Symbol" w:hAnsi="Symbol"/>
          <w:sz w:val="20"/>
        </w:rPr>
      </w:pPr>
      <w:r>
        <w:rPr>
          <w:sz w:val="20"/>
        </w:rPr>
        <w:t>Successful completion of Training Contract/</w:t>
      </w:r>
      <w:r>
        <w:rPr>
          <w:spacing w:val="-4"/>
          <w:sz w:val="20"/>
        </w:rPr>
        <w:t xml:space="preserve"> </w:t>
      </w:r>
      <w:r>
        <w:rPr>
          <w:sz w:val="20"/>
        </w:rPr>
        <w:t>Pupillage</w:t>
      </w:r>
    </w:p>
    <w:p w:rsidR="004C5F84" w:rsidRDefault="00CD2B61">
      <w:pPr>
        <w:pStyle w:val="ListParagraph"/>
        <w:numPr>
          <w:ilvl w:val="0"/>
          <w:numId w:val="9"/>
        </w:numPr>
        <w:tabs>
          <w:tab w:val="left" w:pos="1407"/>
          <w:tab w:val="left" w:pos="1408"/>
        </w:tabs>
        <w:spacing w:before="1"/>
        <w:ind w:left="1407" w:hanging="360"/>
        <w:rPr>
          <w:rFonts w:ascii="Symbol" w:hAnsi="Symbol"/>
          <w:sz w:val="20"/>
        </w:rPr>
      </w:pPr>
      <w:r>
        <w:rPr>
          <w:sz w:val="20"/>
        </w:rPr>
        <w:t>Preferred</w:t>
      </w:r>
      <w:r>
        <w:rPr>
          <w:spacing w:val="-10"/>
          <w:sz w:val="20"/>
        </w:rPr>
        <w:t xml:space="preserve"> </w:t>
      </w:r>
      <w:r>
        <w:rPr>
          <w:sz w:val="20"/>
        </w:rPr>
        <w:t>1</w:t>
      </w:r>
      <w:r>
        <w:rPr>
          <w:spacing w:val="-11"/>
          <w:sz w:val="20"/>
        </w:rPr>
        <w:t xml:space="preserve"> </w:t>
      </w:r>
      <w:r>
        <w:rPr>
          <w:sz w:val="20"/>
        </w:rPr>
        <w:t>years’</w:t>
      </w:r>
      <w:r>
        <w:rPr>
          <w:spacing w:val="-9"/>
          <w:sz w:val="20"/>
        </w:rPr>
        <w:t xml:space="preserve"> </w:t>
      </w:r>
      <w:r>
        <w:rPr>
          <w:sz w:val="20"/>
        </w:rPr>
        <w:t>experience</w:t>
      </w:r>
      <w:r>
        <w:rPr>
          <w:spacing w:val="-12"/>
          <w:sz w:val="20"/>
        </w:rPr>
        <w:t xml:space="preserve"> </w:t>
      </w:r>
      <w:r>
        <w:rPr>
          <w:sz w:val="20"/>
        </w:rPr>
        <w:t>of</w:t>
      </w:r>
      <w:r>
        <w:rPr>
          <w:spacing w:val="-9"/>
          <w:sz w:val="20"/>
        </w:rPr>
        <w:t xml:space="preserve"> </w:t>
      </w:r>
      <w:r>
        <w:rPr>
          <w:sz w:val="20"/>
        </w:rPr>
        <w:t>providing</w:t>
      </w:r>
      <w:r>
        <w:rPr>
          <w:spacing w:val="-12"/>
          <w:sz w:val="20"/>
        </w:rPr>
        <w:t xml:space="preserve"> </w:t>
      </w:r>
      <w:r>
        <w:rPr>
          <w:sz w:val="20"/>
        </w:rPr>
        <w:t>advice</w:t>
      </w:r>
      <w:r>
        <w:rPr>
          <w:spacing w:val="-10"/>
          <w:sz w:val="20"/>
        </w:rPr>
        <w:t xml:space="preserve"> </w:t>
      </w:r>
      <w:r>
        <w:rPr>
          <w:sz w:val="20"/>
        </w:rPr>
        <w:t>or</w:t>
      </w:r>
      <w:r>
        <w:rPr>
          <w:spacing w:val="-11"/>
          <w:sz w:val="20"/>
        </w:rPr>
        <w:t xml:space="preserve"> </w:t>
      </w:r>
      <w:r>
        <w:rPr>
          <w:sz w:val="20"/>
        </w:rPr>
        <w:t>representation</w:t>
      </w:r>
      <w:r>
        <w:rPr>
          <w:spacing w:val="-10"/>
          <w:sz w:val="20"/>
        </w:rPr>
        <w:t xml:space="preserve"> </w:t>
      </w:r>
      <w:r>
        <w:rPr>
          <w:sz w:val="20"/>
        </w:rPr>
        <w:t>in</w:t>
      </w:r>
      <w:r>
        <w:rPr>
          <w:spacing w:val="-10"/>
          <w:sz w:val="20"/>
        </w:rPr>
        <w:t xml:space="preserve"> </w:t>
      </w:r>
      <w:r>
        <w:rPr>
          <w:sz w:val="20"/>
        </w:rPr>
        <w:t>at</w:t>
      </w:r>
      <w:r>
        <w:rPr>
          <w:spacing w:val="-9"/>
          <w:sz w:val="20"/>
        </w:rPr>
        <w:t xml:space="preserve"> </w:t>
      </w:r>
      <w:r>
        <w:rPr>
          <w:sz w:val="20"/>
        </w:rPr>
        <w:t>least</w:t>
      </w:r>
      <w:r>
        <w:rPr>
          <w:spacing w:val="-10"/>
          <w:sz w:val="20"/>
        </w:rPr>
        <w:t xml:space="preserve"> </w:t>
      </w:r>
      <w:r>
        <w:rPr>
          <w:sz w:val="20"/>
        </w:rPr>
        <w:t>one</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following</w:t>
      </w:r>
      <w:r>
        <w:rPr>
          <w:spacing w:val="-10"/>
          <w:sz w:val="20"/>
        </w:rPr>
        <w:t xml:space="preserve"> </w:t>
      </w:r>
      <w:r>
        <w:rPr>
          <w:sz w:val="20"/>
        </w:rPr>
        <w:t>areas:</w:t>
      </w:r>
    </w:p>
    <w:p w:rsidR="004C5F84" w:rsidRDefault="00CD2B61">
      <w:pPr>
        <w:pStyle w:val="ListParagraph"/>
        <w:numPr>
          <w:ilvl w:val="1"/>
          <w:numId w:val="9"/>
        </w:numPr>
        <w:tabs>
          <w:tab w:val="left" w:pos="2219"/>
          <w:tab w:val="left" w:pos="2220"/>
        </w:tabs>
        <w:spacing w:before="1"/>
        <w:ind w:hanging="361"/>
        <w:rPr>
          <w:sz w:val="20"/>
        </w:rPr>
      </w:pPr>
      <w:r>
        <w:rPr>
          <w:sz w:val="20"/>
        </w:rPr>
        <w:t>Crime, with experience of drug</w:t>
      </w:r>
      <w:r>
        <w:rPr>
          <w:spacing w:val="-4"/>
          <w:sz w:val="20"/>
        </w:rPr>
        <w:t xml:space="preserve"> </w:t>
      </w:r>
      <w:r>
        <w:rPr>
          <w:sz w:val="20"/>
        </w:rPr>
        <w:t>offences</w:t>
      </w:r>
    </w:p>
    <w:p w:rsidR="004C5F84" w:rsidRDefault="00CD2B61">
      <w:pPr>
        <w:pStyle w:val="ListParagraph"/>
        <w:numPr>
          <w:ilvl w:val="1"/>
          <w:numId w:val="9"/>
        </w:numPr>
        <w:tabs>
          <w:tab w:val="left" w:pos="2219"/>
          <w:tab w:val="left" w:pos="2220"/>
        </w:tabs>
        <w:spacing w:before="2"/>
        <w:ind w:hanging="361"/>
        <w:rPr>
          <w:sz w:val="20"/>
        </w:rPr>
      </w:pPr>
      <w:r>
        <w:rPr>
          <w:sz w:val="20"/>
        </w:rPr>
        <w:t>Housing and</w:t>
      </w:r>
      <w:r>
        <w:rPr>
          <w:spacing w:val="-2"/>
          <w:sz w:val="20"/>
        </w:rPr>
        <w:t xml:space="preserve"> </w:t>
      </w:r>
      <w:r>
        <w:rPr>
          <w:sz w:val="20"/>
        </w:rPr>
        <w:t>homelessness</w:t>
      </w:r>
    </w:p>
    <w:p w:rsidR="004C5F84" w:rsidRDefault="00CD2B61" w:rsidP="00767870">
      <w:pPr>
        <w:pStyle w:val="ListParagraph"/>
        <w:numPr>
          <w:ilvl w:val="1"/>
          <w:numId w:val="9"/>
        </w:numPr>
        <w:tabs>
          <w:tab w:val="left" w:pos="2265"/>
          <w:tab w:val="left" w:pos="2266"/>
        </w:tabs>
        <w:rPr>
          <w:sz w:val="20"/>
        </w:rPr>
      </w:pPr>
      <w:bookmarkStart w:id="0" w:name="_GoBack"/>
      <w:bookmarkEnd w:id="0"/>
      <w:r>
        <w:rPr>
          <w:sz w:val="20"/>
        </w:rPr>
        <w:t>Social welfare legal advice and assistance (benefit entitlements and challenges, debt</w:t>
      </w:r>
      <w:r>
        <w:rPr>
          <w:spacing w:val="-19"/>
          <w:sz w:val="20"/>
        </w:rPr>
        <w:t xml:space="preserve"> </w:t>
      </w:r>
      <w:r>
        <w:rPr>
          <w:sz w:val="20"/>
        </w:rPr>
        <w:t>etc.)</w:t>
      </w:r>
    </w:p>
    <w:p w:rsidR="004C5F84" w:rsidRDefault="00CD2B61">
      <w:pPr>
        <w:pStyle w:val="BodyText"/>
        <w:spacing w:before="100"/>
        <w:ind w:left="120" w:right="319"/>
      </w:pPr>
      <w:r>
        <w:t>Please not</w:t>
      </w:r>
      <w:r>
        <w:t>e we currently provide representation at social security tribunals, and do not provide advocacy at Court in other areas of law. However, we are keen to develop this and work with the successful post holder on this.</w:t>
      </w:r>
    </w:p>
    <w:p w:rsidR="004C5F84" w:rsidRDefault="00CD2B61">
      <w:pPr>
        <w:pStyle w:val="BodyText"/>
        <w:spacing w:before="100"/>
        <w:ind w:left="119" w:right="319"/>
      </w:pPr>
      <w:r>
        <w:t>Applications are also welcomed from those</w:t>
      </w:r>
      <w:r>
        <w:t xml:space="preserve"> working outside these areas of law, but priority will be given to the above areas.</w:t>
      </w:r>
    </w:p>
    <w:p w:rsidR="004C5F84" w:rsidRDefault="00CD2B61">
      <w:pPr>
        <w:spacing w:before="172"/>
        <w:ind w:left="345"/>
        <w:rPr>
          <w:sz w:val="20"/>
        </w:rPr>
      </w:pPr>
      <w:r>
        <w:rPr>
          <w:w w:val="105"/>
          <w:sz w:val="20"/>
        </w:rPr>
        <w:t xml:space="preserve">The successful candidate will have a </w:t>
      </w:r>
      <w:r>
        <w:rPr>
          <w:b/>
          <w:w w:val="105"/>
          <w:sz w:val="20"/>
          <w:u w:val="single"/>
        </w:rPr>
        <w:t>Disclosure and Barring Service (DBS)</w:t>
      </w:r>
      <w:r>
        <w:rPr>
          <w:b/>
          <w:w w:val="105"/>
          <w:sz w:val="20"/>
        </w:rPr>
        <w:t xml:space="preserve"> </w:t>
      </w:r>
      <w:r>
        <w:rPr>
          <w:w w:val="105"/>
          <w:sz w:val="20"/>
        </w:rPr>
        <w:t>check upon appointment.</w:t>
      </w:r>
    </w:p>
    <w:p w:rsidR="004C5F84" w:rsidRDefault="004C5F84">
      <w:pPr>
        <w:pStyle w:val="BodyText"/>
        <w:spacing w:before="9"/>
        <w:rPr>
          <w:sz w:val="15"/>
        </w:rPr>
      </w:pPr>
    </w:p>
    <w:p w:rsidR="004C5F84" w:rsidRDefault="004C5F84">
      <w:pPr>
        <w:rPr>
          <w:sz w:val="15"/>
        </w:rPr>
        <w:sectPr w:rsidR="004C5F84">
          <w:type w:val="continuous"/>
          <w:pgSz w:w="12240" w:h="15840"/>
          <w:pgMar w:top="380" w:right="980" w:bottom="280" w:left="960" w:header="720" w:footer="720" w:gutter="0"/>
          <w:cols w:space="720"/>
        </w:sectPr>
      </w:pPr>
    </w:p>
    <w:p w:rsidR="004C5F84" w:rsidRDefault="00CD2B61">
      <w:pPr>
        <w:pStyle w:val="BodyText"/>
        <w:spacing w:before="60" w:line="247" w:lineRule="auto"/>
        <w:ind w:left="345" w:right="-10"/>
      </w:pPr>
      <w:r>
        <w:rPr>
          <w:w w:val="105"/>
        </w:rPr>
        <w:t xml:space="preserve">Closing time &amp; date: Interviews to be </w:t>
      </w:r>
      <w:r>
        <w:rPr>
          <w:spacing w:val="-4"/>
          <w:w w:val="105"/>
        </w:rPr>
        <w:t xml:space="preserve">held: </w:t>
      </w:r>
      <w:r>
        <w:rPr>
          <w:w w:val="105"/>
        </w:rPr>
        <w:t>Start date:</w:t>
      </w:r>
    </w:p>
    <w:p w:rsidR="004C5F84" w:rsidRDefault="00CD2B61">
      <w:pPr>
        <w:pStyle w:val="BodyText"/>
        <w:spacing w:before="4" w:line="247" w:lineRule="auto"/>
        <w:ind w:left="345" w:right="636"/>
      </w:pPr>
      <w:r>
        <w:t>Salary: Contract Type: Holidays: Location:</w:t>
      </w:r>
    </w:p>
    <w:p w:rsidR="004C5F84" w:rsidRDefault="00CD2B61">
      <w:pPr>
        <w:pStyle w:val="Heading2"/>
        <w:spacing w:before="62"/>
        <w:ind w:left="346"/>
      </w:pPr>
      <w:r>
        <w:rPr>
          <w:b w:val="0"/>
        </w:rPr>
        <w:br w:type="column"/>
      </w:r>
      <w:bookmarkStart w:id="1" w:name="5.00_pm_on_Friday_07_September_2022"/>
      <w:bookmarkEnd w:id="1"/>
      <w:r>
        <w:rPr>
          <w:w w:val="105"/>
        </w:rPr>
        <w:t xml:space="preserve">5.00 pm </w:t>
      </w:r>
      <w:r>
        <w:rPr>
          <w:b w:val="0"/>
          <w:w w:val="105"/>
        </w:rPr>
        <w:t xml:space="preserve">on </w:t>
      </w:r>
      <w:r>
        <w:rPr>
          <w:w w:val="105"/>
        </w:rPr>
        <w:t>Friday 09 September 2022</w:t>
      </w:r>
    </w:p>
    <w:p w:rsidR="004C5F84" w:rsidRDefault="00CD2B61">
      <w:pPr>
        <w:pStyle w:val="BodyText"/>
        <w:spacing w:before="7" w:line="247" w:lineRule="auto"/>
        <w:ind w:left="345" w:right="1977" w:firstLine="1"/>
      </w:pPr>
      <w:r>
        <w:rPr>
          <w:w w:val="105"/>
        </w:rPr>
        <w:t>As applications arrive final interview date 12 September 2022 Preferably by 10 October 2022, or earlier if possible</w:t>
      </w:r>
    </w:p>
    <w:p w:rsidR="004C5F84" w:rsidRDefault="00CD2B61">
      <w:pPr>
        <w:pStyle w:val="BodyText"/>
        <w:spacing w:line="247" w:lineRule="auto"/>
        <w:ind w:left="345" w:right="1870"/>
      </w:pPr>
      <w:r>
        <w:rPr>
          <w:w w:val="105"/>
        </w:rPr>
        <w:t>£29,577 to £34,728 p.a. based on PQE and relevant experience</w:t>
      </w:r>
      <w:r>
        <w:rPr>
          <w:w w:val="105"/>
        </w:rPr>
        <w:t xml:space="preserve"> Permanent</w:t>
      </w:r>
    </w:p>
    <w:p w:rsidR="004C5F84" w:rsidRDefault="00CD2B61">
      <w:pPr>
        <w:pStyle w:val="BodyText"/>
        <w:spacing w:line="244" w:lineRule="exact"/>
        <w:ind w:left="345"/>
      </w:pPr>
      <w:r>
        <w:rPr>
          <w:w w:val="105"/>
        </w:rPr>
        <w:t>29 days plus public holidays</w:t>
      </w:r>
    </w:p>
    <w:p w:rsidR="004C5F84" w:rsidRDefault="00CD2B61">
      <w:pPr>
        <w:pStyle w:val="BodyText"/>
        <w:spacing w:before="6"/>
        <w:ind w:left="345"/>
      </w:pPr>
      <w:r>
        <w:rPr>
          <w:w w:val="105"/>
        </w:rPr>
        <w:t>Hybrid - Office (</w:t>
      </w:r>
      <w:proofErr w:type="spellStart"/>
      <w:r>
        <w:rPr>
          <w:w w:val="105"/>
        </w:rPr>
        <w:t>Aldgate</w:t>
      </w:r>
      <w:proofErr w:type="spellEnd"/>
      <w:r>
        <w:rPr>
          <w:w w:val="105"/>
        </w:rPr>
        <w:t>, London)/Working from home</w:t>
      </w:r>
    </w:p>
    <w:p w:rsidR="004C5F84" w:rsidRDefault="004C5F84">
      <w:pPr>
        <w:sectPr w:rsidR="004C5F84">
          <w:type w:val="continuous"/>
          <w:pgSz w:w="12240" w:h="15840"/>
          <w:pgMar w:top="380" w:right="980" w:bottom="280" w:left="960" w:header="720" w:footer="720" w:gutter="0"/>
          <w:cols w:num="2" w:space="720" w:equalWidth="0">
            <w:col w:w="2194" w:space="514"/>
            <w:col w:w="7592"/>
          </w:cols>
        </w:sectPr>
      </w:pPr>
    </w:p>
    <w:p w:rsidR="004C5F84" w:rsidRDefault="004C5F84">
      <w:pPr>
        <w:pStyle w:val="BodyText"/>
        <w:spacing w:before="4"/>
      </w:pPr>
    </w:p>
    <w:p w:rsidR="004C5F84" w:rsidRDefault="00CD2B61">
      <w:pPr>
        <w:spacing w:before="60" w:line="249" w:lineRule="auto"/>
        <w:ind w:left="345" w:right="319"/>
        <w:rPr>
          <w:b/>
          <w:sz w:val="20"/>
        </w:rPr>
      </w:pPr>
      <w:r>
        <w:rPr>
          <w:w w:val="105"/>
          <w:sz w:val="20"/>
        </w:rPr>
        <w:t xml:space="preserve">To apply for the position, please send a current CV and a supporting statement detailing why you are suitable for the position </w:t>
      </w:r>
      <w:r>
        <w:rPr>
          <w:b/>
          <w:w w:val="105"/>
          <w:sz w:val="20"/>
        </w:rPr>
        <w:t xml:space="preserve">quoting reference REL0822 </w:t>
      </w:r>
      <w:r>
        <w:rPr>
          <w:w w:val="105"/>
          <w:sz w:val="20"/>
        </w:rPr>
        <w:t xml:space="preserve">to </w:t>
      </w:r>
      <w:hyperlink r:id="rId8">
        <w:r>
          <w:rPr>
            <w:b/>
            <w:color w:val="FF6433"/>
            <w:w w:val="105"/>
            <w:sz w:val="20"/>
            <w:u w:val="single" w:color="FF6433"/>
          </w:rPr>
          <w:t>recruitment@release.org.uk</w:t>
        </w:r>
      </w:hyperlink>
    </w:p>
    <w:p w:rsidR="004C5F84" w:rsidRDefault="00CD2B61">
      <w:pPr>
        <w:pStyle w:val="Heading2"/>
        <w:spacing w:line="249" w:lineRule="auto"/>
        <w:ind w:left="345" w:hanging="1"/>
      </w:pPr>
      <w:bookmarkStart w:id="2" w:name="Applicants_are_strongly_advised_to_use_t"/>
      <w:bookmarkEnd w:id="2"/>
      <w:r>
        <w:rPr>
          <w:w w:val="105"/>
        </w:rPr>
        <w:t>Applicants</w:t>
      </w:r>
      <w:r>
        <w:rPr>
          <w:spacing w:val="-15"/>
          <w:w w:val="105"/>
        </w:rPr>
        <w:t xml:space="preserve"> </w:t>
      </w:r>
      <w:r>
        <w:rPr>
          <w:w w:val="105"/>
        </w:rPr>
        <w:t>are</w:t>
      </w:r>
      <w:r>
        <w:rPr>
          <w:spacing w:val="-15"/>
          <w:w w:val="105"/>
        </w:rPr>
        <w:t xml:space="preserve"> </w:t>
      </w:r>
      <w:r>
        <w:rPr>
          <w:w w:val="105"/>
        </w:rPr>
        <w:t>strongly</w:t>
      </w:r>
      <w:r>
        <w:rPr>
          <w:spacing w:val="-13"/>
          <w:w w:val="105"/>
        </w:rPr>
        <w:t xml:space="preserve"> </w:t>
      </w:r>
      <w:r>
        <w:rPr>
          <w:w w:val="105"/>
        </w:rPr>
        <w:t>advised</w:t>
      </w:r>
      <w:r>
        <w:rPr>
          <w:spacing w:val="-15"/>
          <w:w w:val="105"/>
        </w:rPr>
        <w:t xml:space="preserve"> </w:t>
      </w:r>
      <w:r>
        <w:rPr>
          <w:w w:val="105"/>
        </w:rPr>
        <w:t>to</w:t>
      </w:r>
      <w:r>
        <w:rPr>
          <w:spacing w:val="-13"/>
          <w:w w:val="105"/>
        </w:rPr>
        <w:t xml:space="preserve"> </w:t>
      </w:r>
      <w:r>
        <w:rPr>
          <w:w w:val="105"/>
        </w:rPr>
        <w:t>use</w:t>
      </w:r>
      <w:r>
        <w:rPr>
          <w:spacing w:val="-13"/>
          <w:w w:val="105"/>
        </w:rPr>
        <w:t xml:space="preserve"> </w:t>
      </w:r>
      <w:r>
        <w:rPr>
          <w:w w:val="105"/>
        </w:rPr>
        <w:t>the</w:t>
      </w:r>
      <w:r>
        <w:rPr>
          <w:spacing w:val="-17"/>
          <w:w w:val="105"/>
        </w:rPr>
        <w:t xml:space="preserve"> </w:t>
      </w:r>
      <w:r>
        <w:rPr>
          <w:w w:val="105"/>
        </w:rPr>
        <w:t>supporting</w:t>
      </w:r>
      <w:r>
        <w:rPr>
          <w:spacing w:val="-13"/>
          <w:w w:val="105"/>
        </w:rPr>
        <w:t xml:space="preserve"> </w:t>
      </w:r>
      <w:r>
        <w:rPr>
          <w:w w:val="105"/>
        </w:rPr>
        <w:t>statement</w:t>
      </w:r>
      <w:r>
        <w:rPr>
          <w:spacing w:val="-15"/>
          <w:w w:val="105"/>
        </w:rPr>
        <w:t xml:space="preserve"> </w:t>
      </w:r>
      <w:r>
        <w:rPr>
          <w:w w:val="105"/>
        </w:rPr>
        <w:t>as</w:t>
      </w:r>
      <w:r>
        <w:rPr>
          <w:spacing w:val="-17"/>
          <w:w w:val="105"/>
        </w:rPr>
        <w:t xml:space="preserve"> </w:t>
      </w:r>
      <w:r>
        <w:rPr>
          <w:w w:val="105"/>
        </w:rPr>
        <w:t>the</w:t>
      </w:r>
      <w:r>
        <w:rPr>
          <w:spacing w:val="-16"/>
          <w:w w:val="105"/>
        </w:rPr>
        <w:t xml:space="preserve"> </w:t>
      </w:r>
      <w:r>
        <w:rPr>
          <w:w w:val="105"/>
        </w:rPr>
        <w:t>opportunity</w:t>
      </w:r>
      <w:r>
        <w:rPr>
          <w:spacing w:val="-13"/>
          <w:w w:val="105"/>
        </w:rPr>
        <w:t xml:space="preserve"> </w:t>
      </w:r>
      <w:r>
        <w:rPr>
          <w:w w:val="105"/>
        </w:rPr>
        <w:t>to</w:t>
      </w:r>
      <w:r>
        <w:rPr>
          <w:spacing w:val="-15"/>
          <w:w w:val="105"/>
        </w:rPr>
        <w:t xml:space="preserve"> </w:t>
      </w:r>
      <w:r>
        <w:rPr>
          <w:w w:val="105"/>
        </w:rPr>
        <w:t>relate</w:t>
      </w:r>
      <w:r>
        <w:rPr>
          <w:spacing w:val="-16"/>
          <w:w w:val="105"/>
        </w:rPr>
        <w:t xml:space="preserve"> </w:t>
      </w:r>
      <w:r>
        <w:rPr>
          <w:w w:val="105"/>
        </w:rPr>
        <w:t>their</w:t>
      </w:r>
      <w:r>
        <w:rPr>
          <w:spacing w:val="17"/>
          <w:w w:val="105"/>
        </w:rPr>
        <w:t xml:space="preserve"> </w:t>
      </w:r>
      <w:r>
        <w:rPr>
          <w:w w:val="105"/>
        </w:rPr>
        <w:t>skills</w:t>
      </w:r>
      <w:r>
        <w:rPr>
          <w:spacing w:val="-15"/>
          <w:w w:val="105"/>
        </w:rPr>
        <w:t xml:space="preserve"> </w:t>
      </w:r>
      <w:r>
        <w:rPr>
          <w:w w:val="105"/>
        </w:rPr>
        <w:t>to</w:t>
      </w:r>
      <w:r>
        <w:rPr>
          <w:spacing w:val="-13"/>
          <w:w w:val="105"/>
        </w:rPr>
        <w:t xml:space="preserve"> </w:t>
      </w:r>
      <w:r>
        <w:rPr>
          <w:w w:val="105"/>
        </w:rPr>
        <w:t>the</w:t>
      </w:r>
      <w:r>
        <w:rPr>
          <w:spacing w:val="-16"/>
          <w:w w:val="105"/>
        </w:rPr>
        <w:t xml:space="preserve"> </w:t>
      </w:r>
      <w:r>
        <w:rPr>
          <w:w w:val="105"/>
        </w:rPr>
        <w:t>job description and person</w:t>
      </w:r>
      <w:r>
        <w:rPr>
          <w:spacing w:val="-10"/>
          <w:w w:val="105"/>
        </w:rPr>
        <w:t xml:space="preserve"> </w:t>
      </w:r>
      <w:r>
        <w:rPr>
          <w:w w:val="105"/>
        </w:rPr>
        <w:t>specifi</w:t>
      </w:r>
      <w:r>
        <w:rPr>
          <w:w w:val="105"/>
        </w:rPr>
        <w:t>cation.</w:t>
      </w:r>
    </w:p>
    <w:p w:rsidR="004C5F84" w:rsidRDefault="004C5F84">
      <w:pPr>
        <w:pStyle w:val="BodyText"/>
        <w:spacing w:before="3"/>
        <w:rPr>
          <w:b/>
        </w:rPr>
      </w:pPr>
    </w:p>
    <w:p w:rsidR="004C5F84" w:rsidRDefault="00CD2B61">
      <w:pPr>
        <w:pStyle w:val="BodyText"/>
        <w:spacing w:line="249" w:lineRule="auto"/>
        <w:ind w:left="345"/>
        <w:rPr>
          <w:b/>
        </w:rPr>
      </w:pPr>
      <w:r>
        <w:rPr>
          <w:w w:val="105"/>
        </w:rPr>
        <w:t xml:space="preserve">For an informal and confidential discussion regarding the position, please contact the Legal Services Manager – Stephen Cutter on 020 7324 2991 or email </w:t>
      </w:r>
      <w:hyperlink r:id="rId9">
        <w:r>
          <w:rPr>
            <w:b/>
            <w:color w:val="FF6433"/>
            <w:w w:val="105"/>
            <w:u w:val="single" w:color="FF6433"/>
          </w:rPr>
          <w:t>stephen@release.org.uk</w:t>
        </w:r>
      </w:hyperlink>
    </w:p>
    <w:p w:rsidR="004C5F84" w:rsidRDefault="004C5F84">
      <w:pPr>
        <w:pStyle w:val="BodyText"/>
        <w:spacing w:before="11"/>
        <w:rPr>
          <w:b/>
          <w:sz w:val="14"/>
        </w:rPr>
      </w:pPr>
    </w:p>
    <w:p w:rsidR="004C5F84" w:rsidRDefault="00CD2B61">
      <w:pPr>
        <w:pStyle w:val="Heading2"/>
        <w:spacing w:before="60"/>
        <w:ind w:left="1286" w:right="1267"/>
        <w:jc w:val="center"/>
      </w:pPr>
      <w:bookmarkStart w:id="3" w:name="Release_is_committed_to_promoting_equal_"/>
      <w:bookmarkEnd w:id="3"/>
      <w:r>
        <w:rPr>
          <w:w w:val="105"/>
        </w:rPr>
        <w:t>Release is committed to promoting equal opportunities</w:t>
      </w:r>
    </w:p>
    <w:p w:rsidR="004C5F84" w:rsidRDefault="004C5F84">
      <w:pPr>
        <w:jc w:val="center"/>
        <w:sectPr w:rsidR="004C5F84">
          <w:type w:val="continuous"/>
          <w:pgSz w:w="12240" w:h="15840"/>
          <w:pgMar w:top="380" w:right="980" w:bottom="280" w:left="960" w:header="720" w:footer="720" w:gutter="0"/>
          <w:cols w:space="720"/>
        </w:sectPr>
      </w:pPr>
    </w:p>
    <w:p w:rsidR="004C5F84" w:rsidRDefault="004C5F84">
      <w:pPr>
        <w:pStyle w:val="BodyText"/>
        <w:spacing w:before="10"/>
        <w:rPr>
          <w:b/>
          <w:sz w:val="17"/>
        </w:rPr>
      </w:pPr>
    </w:p>
    <w:p w:rsidR="004C5F84" w:rsidRDefault="00CD2B61">
      <w:pPr>
        <w:spacing w:before="60"/>
        <w:ind w:left="1310" w:right="1267"/>
        <w:jc w:val="center"/>
        <w:rPr>
          <w:b/>
          <w:sz w:val="20"/>
        </w:rPr>
      </w:pPr>
      <w:r>
        <w:rPr>
          <w:b/>
          <w:w w:val="105"/>
          <w:sz w:val="20"/>
        </w:rPr>
        <w:t>JOB DESCRIPTION</w:t>
      </w:r>
    </w:p>
    <w:p w:rsidR="004C5F84" w:rsidRDefault="004C5F84">
      <w:pPr>
        <w:pStyle w:val="BodyText"/>
        <w:rPr>
          <w:b/>
        </w:rPr>
      </w:pPr>
    </w:p>
    <w:p w:rsidR="004C5F84" w:rsidRDefault="004C5F84">
      <w:pPr>
        <w:pStyle w:val="BodyText"/>
        <w:spacing w:before="8"/>
        <w:rPr>
          <w:b/>
          <w:sz w:val="11"/>
        </w:rPr>
      </w:pPr>
    </w:p>
    <w:tbl>
      <w:tblPr>
        <w:tblW w:w="0" w:type="auto"/>
        <w:tblInd w:w="1449" w:type="dxa"/>
        <w:tblLayout w:type="fixed"/>
        <w:tblCellMar>
          <w:left w:w="0" w:type="dxa"/>
          <w:right w:w="0" w:type="dxa"/>
        </w:tblCellMar>
        <w:tblLook w:val="01E0" w:firstRow="1" w:lastRow="1" w:firstColumn="1" w:lastColumn="1" w:noHBand="0" w:noVBand="0"/>
      </w:tblPr>
      <w:tblGrid>
        <w:gridCol w:w="2000"/>
        <w:gridCol w:w="5467"/>
      </w:tblGrid>
      <w:tr w:rsidR="004C5F84">
        <w:trPr>
          <w:trHeight w:val="381"/>
        </w:trPr>
        <w:tc>
          <w:tcPr>
            <w:tcW w:w="2000" w:type="dxa"/>
            <w:shd w:val="clear" w:color="auto" w:fill="D9D9D9"/>
          </w:tcPr>
          <w:p w:rsidR="004C5F84" w:rsidRDefault="00CD2B61">
            <w:pPr>
              <w:pStyle w:val="TableParagraph"/>
              <w:spacing w:before="79"/>
              <w:ind w:left="99"/>
              <w:jc w:val="left"/>
              <w:rPr>
                <w:b/>
                <w:sz w:val="20"/>
              </w:rPr>
            </w:pPr>
            <w:r>
              <w:rPr>
                <w:b/>
                <w:w w:val="105"/>
                <w:sz w:val="20"/>
              </w:rPr>
              <w:t>JOB TITLE:</w:t>
            </w:r>
          </w:p>
        </w:tc>
        <w:tc>
          <w:tcPr>
            <w:tcW w:w="5467" w:type="dxa"/>
            <w:shd w:val="clear" w:color="auto" w:fill="F0F0F0"/>
          </w:tcPr>
          <w:p w:rsidR="004C5F84" w:rsidRDefault="00CD2B61">
            <w:pPr>
              <w:pStyle w:val="TableParagraph"/>
              <w:spacing w:before="79"/>
              <w:ind w:left="102"/>
              <w:jc w:val="left"/>
              <w:rPr>
                <w:sz w:val="20"/>
              </w:rPr>
            </w:pPr>
            <w:r>
              <w:rPr>
                <w:w w:val="105"/>
                <w:sz w:val="20"/>
              </w:rPr>
              <w:t>Solicitor/ Senior Legal Adviser (Barrister)</w:t>
            </w:r>
          </w:p>
        </w:tc>
      </w:tr>
      <w:tr w:rsidR="004C5F84">
        <w:trPr>
          <w:trHeight w:val="568"/>
        </w:trPr>
        <w:tc>
          <w:tcPr>
            <w:tcW w:w="2000" w:type="dxa"/>
            <w:shd w:val="clear" w:color="auto" w:fill="D9D9D9"/>
          </w:tcPr>
          <w:p w:rsidR="004C5F84" w:rsidRDefault="00CD2B61">
            <w:pPr>
              <w:pStyle w:val="TableParagraph"/>
              <w:spacing w:before="21"/>
              <w:ind w:left="99"/>
              <w:jc w:val="left"/>
              <w:rPr>
                <w:b/>
                <w:sz w:val="20"/>
              </w:rPr>
            </w:pPr>
            <w:r>
              <w:rPr>
                <w:b/>
                <w:w w:val="105"/>
                <w:sz w:val="20"/>
              </w:rPr>
              <w:t>SALARY:</w:t>
            </w:r>
          </w:p>
        </w:tc>
        <w:tc>
          <w:tcPr>
            <w:tcW w:w="5467" w:type="dxa"/>
            <w:shd w:val="clear" w:color="auto" w:fill="F0F0F0"/>
          </w:tcPr>
          <w:p w:rsidR="004C5F84" w:rsidRDefault="00CD2B61">
            <w:pPr>
              <w:pStyle w:val="TableParagraph"/>
              <w:spacing w:before="21"/>
              <w:ind w:left="102"/>
              <w:jc w:val="left"/>
              <w:rPr>
                <w:sz w:val="20"/>
              </w:rPr>
            </w:pPr>
            <w:r>
              <w:rPr>
                <w:w w:val="105"/>
                <w:sz w:val="20"/>
              </w:rPr>
              <w:t xml:space="preserve">£29,577 - £34,728 </w:t>
            </w:r>
            <w:proofErr w:type="spellStart"/>
            <w:r>
              <w:rPr>
                <w:w w:val="105"/>
                <w:sz w:val="20"/>
              </w:rPr>
              <w:t>p.a</w:t>
            </w:r>
            <w:proofErr w:type="spellEnd"/>
            <w:r>
              <w:rPr>
                <w:w w:val="105"/>
                <w:sz w:val="20"/>
              </w:rPr>
              <w:t xml:space="preserve"> based on PQE and relevant experience plus 3% pension contribution</w:t>
            </w:r>
          </w:p>
        </w:tc>
      </w:tr>
      <w:tr w:rsidR="004C5F84">
        <w:trPr>
          <w:trHeight w:val="316"/>
        </w:trPr>
        <w:tc>
          <w:tcPr>
            <w:tcW w:w="2000" w:type="dxa"/>
            <w:shd w:val="clear" w:color="auto" w:fill="D9D9D9"/>
          </w:tcPr>
          <w:p w:rsidR="004C5F84" w:rsidRDefault="00CD2B61">
            <w:pPr>
              <w:pStyle w:val="TableParagraph"/>
              <w:spacing w:before="22"/>
              <w:ind w:left="99"/>
              <w:jc w:val="left"/>
              <w:rPr>
                <w:b/>
                <w:sz w:val="20"/>
              </w:rPr>
            </w:pPr>
            <w:r>
              <w:rPr>
                <w:b/>
                <w:w w:val="105"/>
                <w:sz w:val="20"/>
              </w:rPr>
              <w:t>CONTRACT TYPE:</w:t>
            </w:r>
          </w:p>
        </w:tc>
        <w:tc>
          <w:tcPr>
            <w:tcW w:w="5467" w:type="dxa"/>
            <w:shd w:val="clear" w:color="auto" w:fill="F0F0F0"/>
          </w:tcPr>
          <w:p w:rsidR="004C5F84" w:rsidRDefault="00CD2B61">
            <w:pPr>
              <w:pStyle w:val="TableParagraph"/>
              <w:spacing w:before="22"/>
              <w:ind w:left="102"/>
              <w:jc w:val="left"/>
              <w:rPr>
                <w:sz w:val="20"/>
              </w:rPr>
            </w:pPr>
            <w:r>
              <w:rPr>
                <w:w w:val="105"/>
                <w:sz w:val="20"/>
              </w:rPr>
              <w:t>Permanent</w:t>
            </w:r>
          </w:p>
        </w:tc>
      </w:tr>
      <w:tr w:rsidR="004C5F84">
        <w:trPr>
          <w:trHeight w:val="332"/>
        </w:trPr>
        <w:tc>
          <w:tcPr>
            <w:tcW w:w="2000" w:type="dxa"/>
            <w:shd w:val="clear" w:color="auto" w:fill="D9D9D9"/>
          </w:tcPr>
          <w:p w:rsidR="004C5F84" w:rsidRDefault="00CD2B61">
            <w:pPr>
              <w:pStyle w:val="TableParagraph"/>
              <w:spacing w:before="30"/>
              <w:ind w:left="99"/>
              <w:jc w:val="left"/>
              <w:rPr>
                <w:b/>
                <w:sz w:val="20"/>
              </w:rPr>
            </w:pPr>
            <w:r>
              <w:rPr>
                <w:b/>
                <w:w w:val="105"/>
                <w:sz w:val="20"/>
              </w:rPr>
              <w:t>START DATE:</w:t>
            </w:r>
          </w:p>
        </w:tc>
        <w:tc>
          <w:tcPr>
            <w:tcW w:w="5467" w:type="dxa"/>
            <w:shd w:val="clear" w:color="auto" w:fill="F0F0F0"/>
          </w:tcPr>
          <w:p w:rsidR="004C5F84" w:rsidRDefault="00CD2B61">
            <w:pPr>
              <w:pStyle w:val="TableParagraph"/>
              <w:spacing w:before="26"/>
              <w:ind w:left="109"/>
              <w:jc w:val="left"/>
              <w:rPr>
                <w:sz w:val="20"/>
              </w:rPr>
            </w:pPr>
            <w:r>
              <w:rPr>
                <w:w w:val="105"/>
                <w:sz w:val="20"/>
              </w:rPr>
              <w:t>Monday 10</w:t>
            </w:r>
            <w:proofErr w:type="spellStart"/>
            <w:r>
              <w:rPr>
                <w:w w:val="105"/>
                <w:position w:val="7"/>
                <w:sz w:val="13"/>
              </w:rPr>
              <w:t>th</w:t>
            </w:r>
            <w:proofErr w:type="spellEnd"/>
            <w:r>
              <w:rPr>
                <w:w w:val="105"/>
                <w:position w:val="7"/>
                <w:sz w:val="13"/>
              </w:rPr>
              <w:t xml:space="preserve"> </w:t>
            </w:r>
            <w:r>
              <w:rPr>
                <w:w w:val="105"/>
                <w:sz w:val="20"/>
              </w:rPr>
              <w:t>October 2022, or soon after</w:t>
            </w:r>
          </w:p>
        </w:tc>
      </w:tr>
      <w:tr w:rsidR="004C5F84">
        <w:trPr>
          <w:trHeight w:val="266"/>
        </w:trPr>
        <w:tc>
          <w:tcPr>
            <w:tcW w:w="2000" w:type="dxa"/>
            <w:shd w:val="clear" w:color="auto" w:fill="D9D9D9"/>
          </w:tcPr>
          <w:p w:rsidR="004C5F84" w:rsidRDefault="00CD2B61">
            <w:pPr>
              <w:pStyle w:val="TableParagraph"/>
              <w:spacing w:before="21" w:line="224" w:lineRule="exact"/>
              <w:ind w:left="99"/>
              <w:jc w:val="left"/>
              <w:rPr>
                <w:b/>
                <w:sz w:val="20"/>
              </w:rPr>
            </w:pPr>
            <w:r>
              <w:rPr>
                <w:b/>
                <w:w w:val="105"/>
                <w:sz w:val="20"/>
              </w:rPr>
              <w:t>ACCOUNTABLE TO:</w:t>
            </w:r>
          </w:p>
        </w:tc>
        <w:tc>
          <w:tcPr>
            <w:tcW w:w="5467" w:type="dxa"/>
            <w:shd w:val="clear" w:color="auto" w:fill="F0F0F0"/>
          </w:tcPr>
          <w:p w:rsidR="004C5F84" w:rsidRDefault="00CD2B61">
            <w:pPr>
              <w:pStyle w:val="TableParagraph"/>
              <w:spacing w:before="21" w:line="224" w:lineRule="exact"/>
              <w:ind w:left="102"/>
              <w:jc w:val="left"/>
              <w:rPr>
                <w:sz w:val="20"/>
              </w:rPr>
            </w:pPr>
            <w:r>
              <w:rPr>
                <w:w w:val="105"/>
                <w:sz w:val="20"/>
              </w:rPr>
              <w:t>Head of Legal Services/Legal Services Manager</w:t>
            </w:r>
          </w:p>
        </w:tc>
      </w:tr>
    </w:tbl>
    <w:p w:rsidR="004C5F84" w:rsidRDefault="004C5F84">
      <w:pPr>
        <w:pStyle w:val="BodyText"/>
        <w:spacing w:before="10"/>
        <w:rPr>
          <w:b/>
          <w:sz w:val="25"/>
        </w:rPr>
      </w:pPr>
    </w:p>
    <w:p w:rsidR="004C5F84" w:rsidRDefault="00CD2B61">
      <w:pPr>
        <w:ind w:left="825"/>
        <w:rPr>
          <w:b/>
          <w:sz w:val="20"/>
        </w:rPr>
      </w:pPr>
      <w:r>
        <w:rPr>
          <w:b/>
          <w:w w:val="105"/>
          <w:sz w:val="20"/>
        </w:rPr>
        <w:t>OVERVIEW</w:t>
      </w:r>
    </w:p>
    <w:p w:rsidR="004C5F84" w:rsidRDefault="00CD2B61">
      <w:pPr>
        <w:pStyle w:val="BodyText"/>
        <w:spacing w:before="102" w:line="247" w:lineRule="auto"/>
        <w:ind w:left="825" w:right="649"/>
        <w:jc w:val="both"/>
      </w:pPr>
      <w:r>
        <w:rPr>
          <w:w w:val="105"/>
        </w:rPr>
        <w:t>This</w:t>
      </w:r>
      <w:r>
        <w:rPr>
          <w:spacing w:val="-12"/>
          <w:w w:val="105"/>
        </w:rPr>
        <w:t xml:space="preserve"> </w:t>
      </w:r>
      <w:r>
        <w:rPr>
          <w:w w:val="105"/>
        </w:rPr>
        <w:t>is</w:t>
      </w:r>
      <w:r>
        <w:rPr>
          <w:spacing w:val="-12"/>
          <w:w w:val="105"/>
        </w:rPr>
        <w:t xml:space="preserve"> </w:t>
      </w:r>
      <w:r>
        <w:rPr>
          <w:w w:val="105"/>
        </w:rPr>
        <w:t>a</w:t>
      </w:r>
      <w:r>
        <w:rPr>
          <w:spacing w:val="-10"/>
          <w:w w:val="105"/>
        </w:rPr>
        <w:t xml:space="preserve"> </w:t>
      </w:r>
      <w:r>
        <w:rPr>
          <w:w w:val="105"/>
        </w:rPr>
        <w:t>full</w:t>
      </w:r>
      <w:r>
        <w:rPr>
          <w:spacing w:val="-9"/>
          <w:w w:val="105"/>
        </w:rPr>
        <w:t xml:space="preserve"> </w:t>
      </w:r>
      <w:r>
        <w:rPr>
          <w:w w:val="105"/>
        </w:rPr>
        <w:t>time</w:t>
      </w:r>
      <w:r>
        <w:rPr>
          <w:spacing w:val="-11"/>
          <w:w w:val="105"/>
        </w:rPr>
        <w:t xml:space="preserve"> </w:t>
      </w:r>
      <w:r>
        <w:rPr>
          <w:w w:val="105"/>
        </w:rPr>
        <w:t>position</w:t>
      </w:r>
      <w:r>
        <w:rPr>
          <w:spacing w:val="-10"/>
          <w:w w:val="105"/>
        </w:rPr>
        <w:t xml:space="preserve"> </w:t>
      </w:r>
      <w:r>
        <w:rPr>
          <w:w w:val="105"/>
        </w:rPr>
        <w:t>(35</w:t>
      </w:r>
      <w:r>
        <w:rPr>
          <w:spacing w:val="-11"/>
          <w:w w:val="105"/>
        </w:rPr>
        <w:t xml:space="preserve"> </w:t>
      </w:r>
      <w:r>
        <w:rPr>
          <w:w w:val="105"/>
        </w:rPr>
        <w:t>hours</w:t>
      </w:r>
      <w:r>
        <w:rPr>
          <w:spacing w:val="-11"/>
          <w:w w:val="105"/>
        </w:rPr>
        <w:t xml:space="preserve"> </w:t>
      </w:r>
      <w:r>
        <w:rPr>
          <w:w w:val="105"/>
        </w:rPr>
        <w:t>per</w:t>
      </w:r>
      <w:r>
        <w:rPr>
          <w:spacing w:val="-10"/>
          <w:w w:val="105"/>
        </w:rPr>
        <w:t xml:space="preserve"> </w:t>
      </w:r>
      <w:r>
        <w:rPr>
          <w:w w:val="105"/>
        </w:rPr>
        <w:t>week).</w:t>
      </w:r>
      <w:r>
        <w:rPr>
          <w:spacing w:val="-10"/>
          <w:w w:val="105"/>
        </w:rPr>
        <w:t xml:space="preserve"> </w:t>
      </w:r>
      <w:r>
        <w:rPr>
          <w:w w:val="105"/>
        </w:rPr>
        <w:t>The</w:t>
      </w:r>
      <w:r>
        <w:rPr>
          <w:spacing w:val="-11"/>
          <w:w w:val="105"/>
        </w:rPr>
        <w:t xml:space="preserve"> </w:t>
      </w:r>
      <w:r>
        <w:rPr>
          <w:w w:val="105"/>
        </w:rPr>
        <w:t>post</w:t>
      </w:r>
      <w:r>
        <w:rPr>
          <w:spacing w:val="-10"/>
          <w:w w:val="105"/>
        </w:rPr>
        <w:t xml:space="preserve"> </w:t>
      </w:r>
      <w:r>
        <w:rPr>
          <w:w w:val="105"/>
        </w:rPr>
        <w:t>holder</w:t>
      </w:r>
      <w:r>
        <w:rPr>
          <w:spacing w:val="-10"/>
          <w:w w:val="105"/>
        </w:rPr>
        <w:t xml:space="preserve"> </w:t>
      </w:r>
      <w:r>
        <w:rPr>
          <w:w w:val="105"/>
        </w:rPr>
        <w:t>can</w:t>
      </w:r>
      <w:r>
        <w:rPr>
          <w:spacing w:val="-10"/>
          <w:w w:val="105"/>
        </w:rPr>
        <w:t xml:space="preserve"> </w:t>
      </w:r>
      <w:r>
        <w:rPr>
          <w:w w:val="105"/>
        </w:rPr>
        <w:t>work</w:t>
      </w:r>
      <w:r>
        <w:rPr>
          <w:spacing w:val="-12"/>
          <w:w w:val="105"/>
        </w:rPr>
        <w:t xml:space="preserve"> </w:t>
      </w:r>
      <w:r>
        <w:rPr>
          <w:w w:val="105"/>
        </w:rPr>
        <w:t>through</w:t>
      </w:r>
      <w:r>
        <w:rPr>
          <w:spacing w:val="-10"/>
          <w:w w:val="105"/>
        </w:rPr>
        <w:t xml:space="preserve"> </w:t>
      </w:r>
      <w:r>
        <w:rPr>
          <w:w w:val="105"/>
        </w:rPr>
        <w:t>a</w:t>
      </w:r>
      <w:r>
        <w:rPr>
          <w:spacing w:val="-9"/>
          <w:w w:val="105"/>
        </w:rPr>
        <w:t xml:space="preserve"> </w:t>
      </w:r>
      <w:r>
        <w:rPr>
          <w:w w:val="105"/>
        </w:rPr>
        <w:t>mixed</w:t>
      </w:r>
      <w:r>
        <w:rPr>
          <w:spacing w:val="-11"/>
          <w:w w:val="105"/>
        </w:rPr>
        <w:t xml:space="preserve"> </w:t>
      </w:r>
      <w:r>
        <w:rPr>
          <w:w w:val="105"/>
        </w:rPr>
        <w:t>model</w:t>
      </w:r>
      <w:r>
        <w:rPr>
          <w:spacing w:val="-10"/>
          <w:w w:val="105"/>
        </w:rPr>
        <w:t xml:space="preserve"> </w:t>
      </w:r>
      <w:r>
        <w:rPr>
          <w:w w:val="105"/>
        </w:rPr>
        <w:t>of</w:t>
      </w:r>
      <w:r>
        <w:rPr>
          <w:spacing w:val="-12"/>
          <w:w w:val="105"/>
        </w:rPr>
        <w:t xml:space="preserve"> </w:t>
      </w:r>
      <w:r>
        <w:rPr>
          <w:w w:val="105"/>
        </w:rPr>
        <w:t xml:space="preserve">home working with a minimum 2 days per week in the office. At the </w:t>
      </w:r>
      <w:r>
        <w:rPr>
          <w:spacing w:val="5"/>
          <w:w w:val="105"/>
        </w:rPr>
        <w:t xml:space="preserve">moment, the </w:t>
      </w:r>
      <w:r>
        <w:rPr>
          <w:spacing w:val="6"/>
          <w:w w:val="105"/>
        </w:rPr>
        <w:t xml:space="preserve">post </w:t>
      </w:r>
      <w:r>
        <w:rPr>
          <w:spacing w:val="4"/>
          <w:w w:val="105"/>
        </w:rPr>
        <w:t xml:space="preserve">holder will </w:t>
      </w:r>
      <w:r>
        <w:rPr>
          <w:spacing w:val="6"/>
          <w:w w:val="105"/>
        </w:rPr>
        <w:t>be</w:t>
      </w:r>
      <w:r>
        <w:rPr>
          <w:spacing w:val="59"/>
          <w:w w:val="105"/>
        </w:rPr>
        <w:t xml:space="preserve"> </w:t>
      </w:r>
      <w:r>
        <w:rPr>
          <w:w w:val="105"/>
        </w:rPr>
        <w:t xml:space="preserve">required  to  deliver  a  minimum  of  2   outreach services  per week providing legal services to clients of the </w:t>
      </w:r>
      <w:proofErr w:type="spellStart"/>
      <w:r>
        <w:rPr>
          <w:w w:val="105"/>
        </w:rPr>
        <w:t>centre</w:t>
      </w:r>
      <w:proofErr w:type="spellEnd"/>
      <w:r>
        <w:rPr>
          <w:w w:val="105"/>
        </w:rPr>
        <w:t xml:space="preserve">. The services delivered at the </w:t>
      </w:r>
      <w:proofErr w:type="spellStart"/>
      <w:r>
        <w:rPr>
          <w:w w:val="105"/>
        </w:rPr>
        <w:t>centre</w:t>
      </w:r>
      <w:r>
        <w:rPr>
          <w:w w:val="105"/>
        </w:rPr>
        <w:t>s</w:t>
      </w:r>
      <w:proofErr w:type="spellEnd"/>
      <w:r>
        <w:rPr>
          <w:w w:val="105"/>
        </w:rPr>
        <w:t xml:space="preserve"> include legal advice, assistance and representation with</w:t>
      </w:r>
      <w:r>
        <w:rPr>
          <w:spacing w:val="-13"/>
          <w:w w:val="105"/>
        </w:rPr>
        <w:t xml:space="preserve"> </w:t>
      </w:r>
      <w:r>
        <w:rPr>
          <w:w w:val="105"/>
        </w:rPr>
        <w:t>particular</w:t>
      </w:r>
      <w:r>
        <w:rPr>
          <w:spacing w:val="-12"/>
          <w:w w:val="105"/>
        </w:rPr>
        <w:t xml:space="preserve"> </w:t>
      </w:r>
      <w:r>
        <w:rPr>
          <w:w w:val="105"/>
        </w:rPr>
        <w:t>focus</w:t>
      </w:r>
      <w:r>
        <w:rPr>
          <w:spacing w:val="-12"/>
          <w:w w:val="105"/>
        </w:rPr>
        <w:t xml:space="preserve"> </w:t>
      </w:r>
      <w:r>
        <w:rPr>
          <w:w w:val="105"/>
        </w:rPr>
        <w:t>on</w:t>
      </w:r>
      <w:r>
        <w:rPr>
          <w:spacing w:val="-12"/>
          <w:w w:val="105"/>
        </w:rPr>
        <w:t xml:space="preserve"> </w:t>
      </w:r>
      <w:r>
        <w:rPr>
          <w:w w:val="105"/>
        </w:rPr>
        <w:t>welfare</w:t>
      </w:r>
      <w:r>
        <w:rPr>
          <w:spacing w:val="-12"/>
          <w:w w:val="105"/>
        </w:rPr>
        <w:t xml:space="preserve"> </w:t>
      </w:r>
      <w:r>
        <w:rPr>
          <w:w w:val="105"/>
        </w:rPr>
        <w:t>benefits,</w:t>
      </w:r>
      <w:r>
        <w:rPr>
          <w:spacing w:val="-10"/>
          <w:w w:val="105"/>
        </w:rPr>
        <w:t xml:space="preserve"> </w:t>
      </w:r>
      <w:r>
        <w:rPr>
          <w:w w:val="105"/>
        </w:rPr>
        <w:t>housing</w:t>
      </w:r>
      <w:r>
        <w:rPr>
          <w:spacing w:val="-12"/>
          <w:w w:val="105"/>
        </w:rPr>
        <w:t xml:space="preserve"> </w:t>
      </w:r>
      <w:r>
        <w:rPr>
          <w:w w:val="105"/>
        </w:rPr>
        <w:t>and</w:t>
      </w:r>
      <w:r>
        <w:rPr>
          <w:spacing w:val="-12"/>
          <w:w w:val="105"/>
        </w:rPr>
        <w:t xml:space="preserve"> </w:t>
      </w:r>
      <w:r>
        <w:rPr>
          <w:w w:val="105"/>
        </w:rPr>
        <w:t>debt</w:t>
      </w:r>
      <w:r>
        <w:rPr>
          <w:spacing w:val="-12"/>
          <w:w w:val="105"/>
        </w:rPr>
        <w:t xml:space="preserve"> </w:t>
      </w:r>
      <w:r>
        <w:rPr>
          <w:w w:val="105"/>
        </w:rPr>
        <w:t>matters.</w:t>
      </w:r>
      <w:r>
        <w:rPr>
          <w:spacing w:val="-13"/>
          <w:w w:val="105"/>
        </w:rPr>
        <w:t xml:space="preserve"> </w:t>
      </w:r>
      <w:r>
        <w:rPr>
          <w:w w:val="105"/>
        </w:rPr>
        <w:t>The</w:t>
      </w:r>
      <w:r>
        <w:rPr>
          <w:spacing w:val="-13"/>
          <w:w w:val="105"/>
        </w:rPr>
        <w:t xml:space="preserve"> </w:t>
      </w:r>
      <w:r>
        <w:rPr>
          <w:w w:val="105"/>
        </w:rPr>
        <w:t>post</w:t>
      </w:r>
      <w:r>
        <w:rPr>
          <w:spacing w:val="-11"/>
          <w:w w:val="105"/>
        </w:rPr>
        <w:t xml:space="preserve"> </w:t>
      </w:r>
      <w:r>
        <w:rPr>
          <w:w w:val="105"/>
        </w:rPr>
        <w:t>holder</w:t>
      </w:r>
      <w:r>
        <w:rPr>
          <w:spacing w:val="-11"/>
          <w:w w:val="105"/>
        </w:rPr>
        <w:t xml:space="preserve"> </w:t>
      </w:r>
      <w:r>
        <w:rPr>
          <w:w w:val="105"/>
        </w:rPr>
        <w:t>will</w:t>
      </w:r>
      <w:r>
        <w:rPr>
          <w:spacing w:val="-12"/>
          <w:w w:val="105"/>
        </w:rPr>
        <w:t xml:space="preserve"> </w:t>
      </w:r>
      <w:r>
        <w:rPr>
          <w:w w:val="105"/>
        </w:rPr>
        <w:t>also</w:t>
      </w:r>
      <w:r>
        <w:rPr>
          <w:spacing w:val="-13"/>
          <w:w w:val="105"/>
        </w:rPr>
        <w:t xml:space="preserve"> </w:t>
      </w:r>
      <w:r>
        <w:rPr>
          <w:w w:val="105"/>
        </w:rPr>
        <w:t>be</w:t>
      </w:r>
      <w:r>
        <w:rPr>
          <w:spacing w:val="-12"/>
          <w:w w:val="105"/>
        </w:rPr>
        <w:t xml:space="preserve"> </w:t>
      </w:r>
      <w:r>
        <w:rPr>
          <w:w w:val="105"/>
        </w:rPr>
        <w:t xml:space="preserve">required (after a period of induction and/or training) to provide advice on Release’s  national  legal  </w:t>
      </w:r>
      <w:r>
        <w:rPr>
          <w:w w:val="105"/>
        </w:rPr>
        <w:t xml:space="preserve">helpline. This usually entails providing advice on issues pertaining to the criminal law and criminal justice system related </w:t>
      </w:r>
      <w:r>
        <w:rPr>
          <w:spacing w:val="3"/>
          <w:w w:val="105"/>
        </w:rPr>
        <w:t xml:space="preserve">to </w:t>
      </w:r>
      <w:r>
        <w:rPr>
          <w:spacing w:val="6"/>
          <w:w w:val="105"/>
        </w:rPr>
        <w:t xml:space="preserve">drugs </w:t>
      </w:r>
      <w:r>
        <w:rPr>
          <w:spacing w:val="9"/>
          <w:w w:val="105"/>
        </w:rPr>
        <w:t xml:space="preserve">offences. </w:t>
      </w:r>
      <w:r>
        <w:rPr>
          <w:spacing w:val="2"/>
          <w:w w:val="105"/>
        </w:rPr>
        <w:t xml:space="preserve">In </w:t>
      </w:r>
      <w:r>
        <w:rPr>
          <w:spacing w:val="4"/>
          <w:w w:val="105"/>
        </w:rPr>
        <w:t xml:space="preserve">addition </w:t>
      </w:r>
      <w:r>
        <w:rPr>
          <w:spacing w:val="3"/>
          <w:w w:val="105"/>
        </w:rPr>
        <w:t xml:space="preserve">to </w:t>
      </w:r>
      <w:r>
        <w:rPr>
          <w:spacing w:val="5"/>
          <w:w w:val="105"/>
        </w:rPr>
        <w:t xml:space="preserve">the </w:t>
      </w:r>
      <w:r>
        <w:rPr>
          <w:w w:val="105"/>
        </w:rPr>
        <w:t>delivery of legal services, the post holder will also be required to assist with the policy w</w:t>
      </w:r>
      <w:r>
        <w:rPr>
          <w:w w:val="105"/>
        </w:rPr>
        <w:t xml:space="preserve">ork undertaken by the </w:t>
      </w:r>
      <w:proofErr w:type="spellStart"/>
      <w:r>
        <w:rPr>
          <w:w w:val="105"/>
        </w:rPr>
        <w:t>organisation</w:t>
      </w:r>
      <w:proofErr w:type="spellEnd"/>
      <w:r>
        <w:rPr>
          <w:w w:val="105"/>
        </w:rPr>
        <w:t>. The working hours are 10am – 6pm Monday to Friday with a one hour lunch</w:t>
      </w:r>
      <w:r>
        <w:rPr>
          <w:spacing w:val="-17"/>
          <w:w w:val="105"/>
        </w:rPr>
        <w:t xml:space="preserve"> </w:t>
      </w:r>
      <w:r>
        <w:rPr>
          <w:w w:val="105"/>
        </w:rPr>
        <w:t>break.</w:t>
      </w:r>
    </w:p>
    <w:p w:rsidR="004C5F84" w:rsidRDefault="004C5F84">
      <w:pPr>
        <w:pStyle w:val="BodyText"/>
      </w:pPr>
    </w:p>
    <w:p w:rsidR="004C5F84" w:rsidRDefault="00CD2B61">
      <w:pPr>
        <w:pStyle w:val="Heading2"/>
        <w:spacing w:before="130"/>
        <w:ind w:left="850"/>
      </w:pPr>
      <w:bookmarkStart w:id="4" w:name="MAIN_OBJECTIVES"/>
      <w:bookmarkEnd w:id="4"/>
      <w:r>
        <w:rPr>
          <w:w w:val="105"/>
        </w:rPr>
        <w:t>MAIN OBJECTIVES</w:t>
      </w:r>
    </w:p>
    <w:p w:rsidR="004C5F84" w:rsidRDefault="00CD2B61">
      <w:pPr>
        <w:pStyle w:val="ListParagraph"/>
        <w:numPr>
          <w:ilvl w:val="0"/>
          <w:numId w:val="1"/>
        </w:numPr>
        <w:tabs>
          <w:tab w:val="left" w:pos="1118"/>
        </w:tabs>
        <w:spacing w:before="4"/>
        <w:ind w:right="735" w:hanging="267"/>
        <w:jc w:val="both"/>
        <w:rPr>
          <w:sz w:val="20"/>
        </w:rPr>
      </w:pPr>
      <w:r>
        <w:rPr>
          <w:w w:val="105"/>
          <w:sz w:val="20"/>
        </w:rPr>
        <w:t>To</w:t>
      </w:r>
      <w:r>
        <w:rPr>
          <w:spacing w:val="-9"/>
          <w:w w:val="105"/>
          <w:sz w:val="20"/>
        </w:rPr>
        <w:t xml:space="preserve"> </w:t>
      </w:r>
      <w:r>
        <w:rPr>
          <w:w w:val="105"/>
          <w:sz w:val="20"/>
        </w:rPr>
        <w:t>deliver</w:t>
      </w:r>
      <w:r>
        <w:rPr>
          <w:spacing w:val="-7"/>
          <w:w w:val="105"/>
          <w:sz w:val="20"/>
        </w:rPr>
        <w:t xml:space="preserve"> </w:t>
      </w:r>
      <w:r>
        <w:rPr>
          <w:w w:val="105"/>
          <w:sz w:val="20"/>
        </w:rPr>
        <w:t>high</w:t>
      </w:r>
      <w:r>
        <w:rPr>
          <w:spacing w:val="-6"/>
          <w:w w:val="105"/>
          <w:sz w:val="20"/>
        </w:rPr>
        <w:t xml:space="preserve"> </w:t>
      </w:r>
      <w:r>
        <w:rPr>
          <w:w w:val="105"/>
          <w:sz w:val="20"/>
        </w:rPr>
        <w:t>quality</w:t>
      </w:r>
      <w:r>
        <w:rPr>
          <w:spacing w:val="-8"/>
          <w:w w:val="105"/>
          <w:sz w:val="20"/>
        </w:rPr>
        <w:t xml:space="preserve"> </w:t>
      </w:r>
      <w:r>
        <w:rPr>
          <w:w w:val="105"/>
          <w:sz w:val="20"/>
        </w:rPr>
        <w:t>legal</w:t>
      </w:r>
      <w:r>
        <w:rPr>
          <w:spacing w:val="-7"/>
          <w:w w:val="105"/>
          <w:sz w:val="20"/>
        </w:rPr>
        <w:t xml:space="preserve"> </w:t>
      </w:r>
      <w:r>
        <w:rPr>
          <w:w w:val="105"/>
          <w:sz w:val="20"/>
        </w:rPr>
        <w:t>services</w:t>
      </w:r>
      <w:r>
        <w:rPr>
          <w:spacing w:val="-8"/>
          <w:w w:val="105"/>
          <w:sz w:val="20"/>
        </w:rPr>
        <w:t xml:space="preserve"> </w:t>
      </w:r>
      <w:r>
        <w:rPr>
          <w:w w:val="105"/>
          <w:sz w:val="20"/>
        </w:rPr>
        <w:t>to</w:t>
      </w:r>
      <w:r>
        <w:rPr>
          <w:spacing w:val="-8"/>
          <w:w w:val="105"/>
          <w:sz w:val="20"/>
        </w:rPr>
        <w:t xml:space="preserve"> </w:t>
      </w:r>
      <w:r>
        <w:rPr>
          <w:w w:val="105"/>
          <w:sz w:val="20"/>
        </w:rPr>
        <w:t>clients</w:t>
      </w:r>
      <w:r>
        <w:rPr>
          <w:spacing w:val="-9"/>
          <w:w w:val="105"/>
          <w:sz w:val="20"/>
        </w:rPr>
        <w:t xml:space="preserve"> </w:t>
      </w:r>
      <w:r>
        <w:rPr>
          <w:w w:val="105"/>
          <w:sz w:val="20"/>
        </w:rPr>
        <w:t>of</w:t>
      </w:r>
      <w:r>
        <w:rPr>
          <w:spacing w:val="-7"/>
          <w:w w:val="105"/>
          <w:sz w:val="20"/>
        </w:rPr>
        <w:t xml:space="preserve"> </w:t>
      </w:r>
      <w:r>
        <w:rPr>
          <w:spacing w:val="-5"/>
          <w:w w:val="105"/>
          <w:sz w:val="20"/>
        </w:rPr>
        <w:t>our</w:t>
      </w:r>
      <w:r>
        <w:rPr>
          <w:spacing w:val="-13"/>
          <w:w w:val="105"/>
          <w:sz w:val="20"/>
        </w:rPr>
        <w:t xml:space="preserve"> </w:t>
      </w:r>
      <w:r>
        <w:rPr>
          <w:spacing w:val="-6"/>
          <w:w w:val="105"/>
          <w:sz w:val="20"/>
        </w:rPr>
        <w:t>outreach</w:t>
      </w:r>
      <w:r>
        <w:rPr>
          <w:spacing w:val="-14"/>
          <w:w w:val="105"/>
          <w:sz w:val="20"/>
        </w:rPr>
        <w:t xml:space="preserve"> </w:t>
      </w:r>
      <w:r>
        <w:rPr>
          <w:w w:val="105"/>
          <w:sz w:val="20"/>
        </w:rPr>
        <w:t>services</w:t>
      </w:r>
      <w:r>
        <w:rPr>
          <w:spacing w:val="-1"/>
          <w:w w:val="105"/>
          <w:sz w:val="20"/>
        </w:rPr>
        <w:t xml:space="preserve"> </w:t>
      </w:r>
      <w:r>
        <w:rPr>
          <w:w w:val="105"/>
          <w:sz w:val="20"/>
        </w:rPr>
        <w:t>in</w:t>
      </w:r>
      <w:r>
        <w:rPr>
          <w:spacing w:val="-6"/>
          <w:w w:val="105"/>
          <w:sz w:val="20"/>
        </w:rPr>
        <w:t xml:space="preserve"> </w:t>
      </w:r>
      <w:r>
        <w:rPr>
          <w:w w:val="105"/>
          <w:sz w:val="20"/>
        </w:rPr>
        <w:t>the</w:t>
      </w:r>
      <w:r>
        <w:rPr>
          <w:spacing w:val="-8"/>
          <w:w w:val="105"/>
          <w:sz w:val="20"/>
        </w:rPr>
        <w:t xml:space="preserve"> </w:t>
      </w:r>
      <w:r>
        <w:rPr>
          <w:w w:val="105"/>
          <w:sz w:val="20"/>
        </w:rPr>
        <w:t>London</w:t>
      </w:r>
      <w:r>
        <w:rPr>
          <w:spacing w:val="-6"/>
          <w:w w:val="105"/>
          <w:sz w:val="20"/>
        </w:rPr>
        <w:t xml:space="preserve"> </w:t>
      </w:r>
      <w:r>
        <w:rPr>
          <w:w w:val="105"/>
          <w:sz w:val="20"/>
        </w:rPr>
        <w:t>area,</w:t>
      </w:r>
      <w:r>
        <w:rPr>
          <w:spacing w:val="-1"/>
          <w:w w:val="105"/>
          <w:sz w:val="20"/>
        </w:rPr>
        <w:t xml:space="preserve"> </w:t>
      </w:r>
      <w:r>
        <w:rPr>
          <w:w w:val="105"/>
          <w:sz w:val="20"/>
        </w:rPr>
        <w:t>and</w:t>
      </w:r>
      <w:r>
        <w:rPr>
          <w:spacing w:val="-3"/>
          <w:w w:val="105"/>
          <w:sz w:val="20"/>
        </w:rPr>
        <w:t xml:space="preserve"> </w:t>
      </w:r>
      <w:r>
        <w:rPr>
          <w:w w:val="105"/>
          <w:sz w:val="20"/>
        </w:rPr>
        <w:t>when necessary</w:t>
      </w:r>
      <w:r>
        <w:rPr>
          <w:spacing w:val="-4"/>
          <w:w w:val="105"/>
          <w:sz w:val="20"/>
        </w:rPr>
        <w:t xml:space="preserve"> </w:t>
      </w:r>
      <w:r>
        <w:rPr>
          <w:w w:val="105"/>
          <w:sz w:val="20"/>
        </w:rPr>
        <w:t>and</w:t>
      </w:r>
      <w:r>
        <w:rPr>
          <w:spacing w:val="-2"/>
          <w:w w:val="105"/>
          <w:sz w:val="20"/>
        </w:rPr>
        <w:t xml:space="preserve"> </w:t>
      </w:r>
      <w:r>
        <w:rPr>
          <w:w w:val="105"/>
          <w:sz w:val="20"/>
        </w:rPr>
        <w:t>with</w:t>
      </w:r>
      <w:r>
        <w:rPr>
          <w:spacing w:val="-4"/>
          <w:w w:val="105"/>
          <w:sz w:val="20"/>
        </w:rPr>
        <w:t xml:space="preserve"> </w:t>
      </w:r>
      <w:r>
        <w:rPr>
          <w:w w:val="105"/>
          <w:sz w:val="20"/>
        </w:rPr>
        <w:t>training</w:t>
      </w:r>
      <w:r>
        <w:rPr>
          <w:spacing w:val="-2"/>
          <w:w w:val="105"/>
          <w:sz w:val="20"/>
        </w:rPr>
        <w:t xml:space="preserve"> </w:t>
      </w:r>
      <w:r>
        <w:rPr>
          <w:w w:val="105"/>
          <w:sz w:val="20"/>
        </w:rPr>
        <w:t>deliver</w:t>
      </w:r>
      <w:r>
        <w:rPr>
          <w:spacing w:val="-4"/>
          <w:w w:val="105"/>
          <w:sz w:val="20"/>
        </w:rPr>
        <w:t xml:space="preserve"> </w:t>
      </w:r>
      <w:r>
        <w:rPr>
          <w:w w:val="105"/>
          <w:sz w:val="20"/>
        </w:rPr>
        <w:t>our</w:t>
      </w:r>
      <w:r>
        <w:rPr>
          <w:spacing w:val="-4"/>
          <w:w w:val="105"/>
          <w:sz w:val="20"/>
        </w:rPr>
        <w:t xml:space="preserve"> </w:t>
      </w:r>
      <w:r>
        <w:rPr>
          <w:w w:val="105"/>
          <w:sz w:val="20"/>
        </w:rPr>
        <w:t>'virtual'</w:t>
      </w:r>
      <w:r>
        <w:rPr>
          <w:spacing w:val="-12"/>
          <w:w w:val="105"/>
          <w:sz w:val="20"/>
        </w:rPr>
        <w:t xml:space="preserve"> </w:t>
      </w:r>
      <w:r>
        <w:rPr>
          <w:w w:val="105"/>
          <w:sz w:val="20"/>
        </w:rPr>
        <w:t>legal</w:t>
      </w:r>
      <w:r>
        <w:rPr>
          <w:spacing w:val="-13"/>
          <w:w w:val="105"/>
          <w:sz w:val="20"/>
        </w:rPr>
        <w:t xml:space="preserve"> </w:t>
      </w:r>
      <w:r>
        <w:rPr>
          <w:w w:val="105"/>
          <w:sz w:val="20"/>
        </w:rPr>
        <w:t>outreach</w:t>
      </w:r>
      <w:r>
        <w:rPr>
          <w:spacing w:val="-12"/>
          <w:w w:val="105"/>
          <w:sz w:val="20"/>
        </w:rPr>
        <w:t xml:space="preserve"> </w:t>
      </w:r>
      <w:r>
        <w:rPr>
          <w:w w:val="105"/>
          <w:sz w:val="20"/>
        </w:rPr>
        <w:t>service</w:t>
      </w:r>
      <w:r>
        <w:rPr>
          <w:spacing w:val="-12"/>
          <w:w w:val="105"/>
          <w:sz w:val="20"/>
        </w:rPr>
        <w:t xml:space="preserve"> </w:t>
      </w:r>
      <w:r>
        <w:rPr>
          <w:w w:val="105"/>
          <w:sz w:val="20"/>
        </w:rPr>
        <w:t>to</w:t>
      </w:r>
      <w:r>
        <w:rPr>
          <w:spacing w:val="-13"/>
          <w:w w:val="105"/>
          <w:sz w:val="20"/>
        </w:rPr>
        <w:t xml:space="preserve"> </w:t>
      </w:r>
      <w:r>
        <w:rPr>
          <w:w w:val="105"/>
          <w:sz w:val="20"/>
        </w:rPr>
        <w:t>clients</w:t>
      </w:r>
      <w:r>
        <w:rPr>
          <w:spacing w:val="-14"/>
          <w:w w:val="105"/>
          <w:sz w:val="20"/>
        </w:rPr>
        <w:t xml:space="preserve"> </w:t>
      </w:r>
      <w:r>
        <w:rPr>
          <w:w w:val="105"/>
          <w:sz w:val="20"/>
        </w:rPr>
        <w:t>in</w:t>
      </w:r>
      <w:r>
        <w:rPr>
          <w:spacing w:val="-11"/>
          <w:w w:val="105"/>
          <w:sz w:val="20"/>
        </w:rPr>
        <w:t xml:space="preserve"> </w:t>
      </w:r>
      <w:r>
        <w:rPr>
          <w:w w:val="105"/>
          <w:sz w:val="20"/>
        </w:rPr>
        <w:t>Middlesbrough</w:t>
      </w:r>
      <w:r>
        <w:rPr>
          <w:spacing w:val="-11"/>
          <w:w w:val="105"/>
          <w:sz w:val="20"/>
        </w:rPr>
        <w:t xml:space="preserve"> </w:t>
      </w:r>
      <w:r>
        <w:rPr>
          <w:w w:val="105"/>
          <w:sz w:val="20"/>
        </w:rPr>
        <w:t>or Hull.</w:t>
      </w:r>
    </w:p>
    <w:p w:rsidR="004C5F84" w:rsidRDefault="00CD2B61">
      <w:pPr>
        <w:pStyle w:val="ListParagraph"/>
        <w:numPr>
          <w:ilvl w:val="0"/>
          <w:numId w:val="1"/>
        </w:numPr>
        <w:tabs>
          <w:tab w:val="left" w:pos="1118"/>
        </w:tabs>
        <w:spacing w:before="11" w:line="249" w:lineRule="auto"/>
        <w:ind w:left="1117" w:right="1243" w:hanging="269"/>
        <w:rPr>
          <w:sz w:val="20"/>
        </w:rPr>
      </w:pPr>
      <w:r>
        <w:rPr>
          <w:w w:val="105"/>
          <w:sz w:val="20"/>
        </w:rPr>
        <w:t>To</w:t>
      </w:r>
      <w:r>
        <w:rPr>
          <w:spacing w:val="-19"/>
          <w:w w:val="105"/>
          <w:sz w:val="20"/>
        </w:rPr>
        <w:t xml:space="preserve"> </w:t>
      </w:r>
      <w:r>
        <w:rPr>
          <w:w w:val="105"/>
          <w:sz w:val="20"/>
        </w:rPr>
        <w:t>provide</w:t>
      </w:r>
      <w:r>
        <w:rPr>
          <w:spacing w:val="-17"/>
          <w:w w:val="105"/>
          <w:sz w:val="20"/>
        </w:rPr>
        <w:t xml:space="preserve"> </w:t>
      </w:r>
      <w:r>
        <w:rPr>
          <w:w w:val="105"/>
          <w:sz w:val="20"/>
        </w:rPr>
        <w:t>advice,</w:t>
      </w:r>
      <w:r>
        <w:rPr>
          <w:spacing w:val="-18"/>
          <w:w w:val="105"/>
          <w:sz w:val="20"/>
        </w:rPr>
        <w:t xml:space="preserve"> </w:t>
      </w:r>
      <w:r>
        <w:rPr>
          <w:w w:val="105"/>
          <w:sz w:val="20"/>
        </w:rPr>
        <w:t>casework</w:t>
      </w:r>
      <w:r>
        <w:rPr>
          <w:spacing w:val="-18"/>
          <w:w w:val="105"/>
          <w:sz w:val="20"/>
        </w:rPr>
        <w:t xml:space="preserve"> </w:t>
      </w:r>
      <w:r>
        <w:rPr>
          <w:w w:val="105"/>
          <w:sz w:val="20"/>
        </w:rPr>
        <w:t>and</w:t>
      </w:r>
      <w:r>
        <w:rPr>
          <w:spacing w:val="-17"/>
          <w:w w:val="105"/>
          <w:sz w:val="20"/>
        </w:rPr>
        <w:t xml:space="preserve"> </w:t>
      </w:r>
      <w:r>
        <w:rPr>
          <w:w w:val="105"/>
          <w:sz w:val="20"/>
        </w:rPr>
        <w:t>(where</w:t>
      </w:r>
      <w:r>
        <w:rPr>
          <w:spacing w:val="-17"/>
          <w:w w:val="105"/>
          <w:sz w:val="20"/>
        </w:rPr>
        <w:t xml:space="preserve"> </w:t>
      </w:r>
      <w:r>
        <w:rPr>
          <w:w w:val="105"/>
          <w:sz w:val="20"/>
        </w:rPr>
        <w:t>appropriate)</w:t>
      </w:r>
      <w:r>
        <w:rPr>
          <w:spacing w:val="-18"/>
          <w:w w:val="105"/>
          <w:sz w:val="20"/>
        </w:rPr>
        <w:t xml:space="preserve"> </w:t>
      </w:r>
      <w:r>
        <w:rPr>
          <w:w w:val="105"/>
          <w:sz w:val="20"/>
        </w:rPr>
        <w:t>representation</w:t>
      </w:r>
      <w:r>
        <w:rPr>
          <w:spacing w:val="-18"/>
          <w:w w:val="105"/>
          <w:sz w:val="20"/>
        </w:rPr>
        <w:t xml:space="preserve"> </w:t>
      </w:r>
      <w:r>
        <w:rPr>
          <w:w w:val="105"/>
          <w:sz w:val="20"/>
        </w:rPr>
        <w:t>in</w:t>
      </w:r>
      <w:r>
        <w:rPr>
          <w:spacing w:val="-18"/>
          <w:w w:val="105"/>
          <w:sz w:val="20"/>
        </w:rPr>
        <w:t xml:space="preserve"> </w:t>
      </w:r>
      <w:r>
        <w:rPr>
          <w:w w:val="105"/>
          <w:sz w:val="20"/>
        </w:rPr>
        <w:t>the</w:t>
      </w:r>
      <w:r>
        <w:rPr>
          <w:spacing w:val="-18"/>
          <w:w w:val="105"/>
          <w:sz w:val="20"/>
        </w:rPr>
        <w:t xml:space="preserve"> </w:t>
      </w:r>
      <w:r>
        <w:rPr>
          <w:w w:val="105"/>
          <w:sz w:val="20"/>
        </w:rPr>
        <w:t>category</w:t>
      </w:r>
      <w:r>
        <w:rPr>
          <w:spacing w:val="-19"/>
          <w:w w:val="105"/>
          <w:sz w:val="20"/>
        </w:rPr>
        <w:t xml:space="preserve"> </w:t>
      </w:r>
      <w:r>
        <w:rPr>
          <w:w w:val="105"/>
          <w:sz w:val="20"/>
        </w:rPr>
        <w:t>of</w:t>
      </w:r>
      <w:r>
        <w:rPr>
          <w:spacing w:val="-19"/>
          <w:w w:val="105"/>
          <w:sz w:val="20"/>
        </w:rPr>
        <w:t xml:space="preserve"> </w:t>
      </w:r>
      <w:r>
        <w:rPr>
          <w:w w:val="105"/>
          <w:sz w:val="20"/>
        </w:rPr>
        <w:t>welfare benefits, housing and</w:t>
      </w:r>
      <w:r>
        <w:rPr>
          <w:spacing w:val="-11"/>
          <w:w w:val="105"/>
          <w:sz w:val="20"/>
        </w:rPr>
        <w:t xml:space="preserve"> </w:t>
      </w:r>
      <w:r>
        <w:rPr>
          <w:w w:val="105"/>
          <w:sz w:val="20"/>
        </w:rPr>
        <w:t>debt.</w:t>
      </w:r>
    </w:p>
    <w:p w:rsidR="004C5F84" w:rsidRDefault="00CD2B61">
      <w:pPr>
        <w:pStyle w:val="ListParagraph"/>
        <w:numPr>
          <w:ilvl w:val="0"/>
          <w:numId w:val="1"/>
        </w:numPr>
        <w:tabs>
          <w:tab w:val="left" w:pos="1118"/>
        </w:tabs>
        <w:spacing w:line="249" w:lineRule="auto"/>
        <w:ind w:right="1092" w:hanging="267"/>
        <w:rPr>
          <w:sz w:val="20"/>
        </w:rPr>
      </w:pPr>
      <w:r>
        <w:rPr>
          <w:w w:val="105"/>
          <w:sz w:val="20"/>
        </w:rPr>
        <w:t>To</w:t>
      </w:r>
      <w:r>
        <w:rPr>
          <w:spacing w:val="-14"/>
          <w:w w:val="105"/>
          <w:sz w:val="20"/>
        </w:rPr>
        <w:t xml:space="preserve"> </w:t>
      </w:r>
      <w:r>
        <w:rPr>
          <w:w w:val="105"/>
          <w:sz w:val="20"/>
        </w:rPr>
        <w:t>provide</w:t>
      </w:r>
      <w:r>
        <w:rPr>
          <w:spacing w:val="-12"/>
          <w:w w:val="105"/>
          <w:sz w:val="20"/>
        </w:rPr>
        <w:t xml:space="preserve"> </w:t>
      </w:r>
      <w:r>
        <w:rPr>
          <w:w w:val="105"/>
          <w:sz w:val="20"/>
        </w:rPr>
        <w:t>legal</w:t>
      </w:r>
      <w:r>
        <w:rPr>
          <w:spacing w:val="-12"/>
          <w:w w:val="105"/>
          <w:sz w:val="20"/>
        </w:rPr>
        <w:t xml:space="preserve"> </w:t>
      </w:r>
      <w:r>
        <w:rPr>
          <w:w w:val="105"/>
          <w:sz w:val="20"/>
        </w:rPr>
        <w:t>advice</w:t>
      </w:r>
      <w:r>
        <w:rPr>
          <w:spacing w:val="-14"/>
          <w:w w:val="105"/>
          <w:sz w:val="20"/>
        </w:rPr>
        <w:t xml:space="preserve"> </w:t>
      </w:r>
      <w:r>
        <w:rPr>
          <w:w w:val="105"/>
          <w:sz w:val="20"/>
        </w:rPr>
        <w:t>on</w:t>
      </w:r>
      <w:r>
        <w:rPr>
          <w:spacing w:val="-13"/>
          <w:w w:val="105"/>
          <w:sz w:val="20"/>
        </w:rPr>
        <w:t xml:space="preserve"> </w:t>
      </w:r>
      <w:r>
        <w:rPr>
          <w:w w:val="105"/>
          <w:sz w:val="20"/>
        </w:rPr>
        <w:t>the</w:t>
      </w:r>
      <w:r>
        <w:rPr>
          <w:spacing w:val="-13"/>
          <w:w w:val="105"/>
          <w:sz w:val="20"/>
        </w:rPr>
        <w:t xml:space="preserve"> </w:t>
      </w:r>
      <w:r>
        <w:rPr>
          <w:w w:val="105"/>
          <w:sz w:val="20"/>
        </w:rPr>
        <w:t>national</w:t>
      </w:r>
      <w:r>
        <w:rPr>
          <w:spacing w:val="-14"/>
          <w:w w:val="105"/>
          <w:sz w:val="20"/>
        </w:rPr>
        <w:t xml:space="preserve"> </w:t>
      </w:r>
      <w:r>
        <w:rPr>
          <w:w w:val="105"/>
          <w:sz w:val="20"/>
        </w:rPr>
        <w:t>helpline</w:t>
      </w:r>
      <w:r>
        <w:rPr>
          <w:spacing w:val="-14"/>
          <w:w w:val="105"/>
          <w:sz w:val="20"/>
        </w:rPr>
        <w:t xml:space="preserve"> </w:t>
      </w:r>
      <w:r>
        <w:rPr>
          <w:w w:val="105"/>
          <w:sz w:val="20"/>
        </w:rPr>
        <w:t>to</w:t>
      </w:r>
      <w:r>
        <w:rPr>
          <w:spacing w:val="-14"/>
          <w:w w:val="105"/>
          <w:sz w:val="20"/>
        </w:rPr>
        <w:t xml:space="preserve"> </w:t>
      </w:r>
      <w:r>
        <w:rPr>
          <w:w w:val="105"/>
          <w:sz w:val="20"/>
        </w:rPr>
        <w:t>those</w:t>
      </w:r>
      <w:r>
        <w:rPr>
          <w:spacing w:val="-11"/>
          <w:w w:val="105"/>
          <w:sz w:val="20"/>
        </w:rPr>
        <w:t xml:space="preserve"> </w:t>
      </w:r>
      <w:r>
        <w:rPr>
          <w:w w:val="105"/>
          <w:sz w:val="20"/>
        </w:rPr>
        <w:t>impacted</w:t>
      </w:r>
      <w:r>
        <w:rPr>
          <w:spacing w:val="-12"/>
          <w:w w:val="105"/>
          <w:sz w:val="20"/>
        </w:rPr>
        <w:t xml:space="preserve"> </w:t>
      </w:r>
      <w:r>
        <w:rPr>
          <w:w w:val="105"/>
          <w:sz w:val="20"/>
        </w:rPr>
        <w:t>upon</w:t>
      </w:r>
      <w:r>
        <w:rPr>
          <w:spacing w:val="-12"/>
          <w:w w:val="105"/>
          <w:sz w:val="20"/>
        </w:rPr>
        <w:t xml:space="preserve"> </w:t>
      </w:r>
      <w:r>
        <w:rPr>
          <w:w w:val="105"/>
          <w:sz w:val="20"/>
        </w:rPr>
        <w:t>by</w:t>
      </w:r>
      <w:r>
        <w:rPr>
          <w:spacing w:val="-13"/>
          <w:w w:val="105"/>
          <w:sz w:val="20"/>
        </w:rPr>
        <w:t xml:space="preserve"> </w:t>
      </w:r>
      <w:r>
        <w:rPr>
          <w:w w:val="105"/>
          <w:sz w:val="20"/>
        </w:rPr>
        <w:t>the</w:t>
      </w:r>
      <w:r>
        <w:rPr>
          <w:spacing w:val="-13"/>
          <w:w w:val="105"/>
          <w:sz w:val="20"/>
        </w:rPr>
        <w:t xml:space="preserve"> </w:t>
      </w:r>
      <w:r>
        <w:rPr>
          <w:w w:val="105"/>
          <w:sz w:val="20"/>
        </w:rPr>
        <w:t>drug</w:t>
      </w:r>
      <w:r>
        <w:rPr>
          <w:spacing w:val="-12"/>
          <w:w w:val="105"/>
          <w:sz w:val="20"/>
        </w:rPr>
        <w:t xml:space="preserve"> </w:t>
      </w:r>
      <w:r>
        <w:rPr>
          <w:w w:val="105"/>
          <w:sz w:val="20"/>
        </w:rPr>
        <w:t>laws</w:t>
      </w:r>
      <w:r>
        <w:rPr>
          <w:spacing w:val="-13"/>
          <w:w w:val="105"/>
          <w:sz w:val="20"/>
        </w:rPr>
        <w:t xml:space="preserve"> </w:t>
      </w:r>
      <w:r>
        <w:rPr>
          <w:w w:val="105"/>
          <w:sz w:val="20"/>
        </w:rPr>
        <w:t>or</w:t>
      </w:r>
      <w:r>
        <w:rPr>
          <w:spacing w:val="-12"/>
          <w:w w:val="105"/>
          <w:sz w:val="20"/>
        </w:rPr>
        <w:t xml:space="preserve"> </w:t>
      </w:r>
      <w:r>
        <w:rPr>
          <w:w w:val="105"/>
          <w:sz w:val="20"/>
        </w:rPr>
        <w:t>have legal problems due to their drug</w:t>
      </w:r>
      <w:r>
        <w:rPr>
          <w:spacing w:val="-21"/>
          <w:w w:val="105"/>
          <w:sz w:val="20"/>
        </w:rPr>
        <w:t xml:space="preserve"> </w:t>
      </w:r>
      <w:r>
        <w:rPr>
          <w:w w:val="105"/>
          <w:sz w:val="20"/>
        </w:rPr>
        <w:t>use.</w:t>
      </w:r>
    </w:p>
    <w:p w:rsidR="004C5F84" w:rsidRDefault="00CD2B61">
      <w:pPr>
        <w:pStyle w:val="ListParagraph"/>
        <w:numPr>
          <w:ilvl w:val="0"/>
          <w:numId w:val="1"/>
        </w:numPr>
        <w:tabs>
          <w:tab w:val="left" w:pos="1118"/>
        </w:tabs>
        <w:spacing w:line="249" w:lineRule="auto"/>
        <w:ind w:left="1117" w:right="1232"/>
        <w:rPr>
          <w:sz w:val="20"/>
        </w:rPr>
      </w:pPr>
      <w:r>
        <w:rPr>
          <w:sz w:val="20"/>
        </w:rPr>
        <w:t xml:space="preserve">To assist in developing new areas of legal practice within the </w:t>
      </w:r>
      <w:proofErr w:type="spellStart"/>
      <w:r>
        <w:rPr>
          <w:sz w:val="20"/>
        </w:rPr>
        <w:t>organsation</w:t>
      </w:r>
      <w:proofErr w:type="spellEnd"/>
      <w:r>
        <w:rPr>
          <w:sz w:val="20"/>
        </w:rPr>
        <w:t xml:space="preserve"> working closely with the management to achieve</w:t>
      </w:r>
      <w:r>
        <w:rPr>
          <w:spacing w:val="-1"/>
          <w:sz w:val="20"/>
        </w:rPr>
        <w:t xml:space="preserve"> </w:t>
      </w:r>
      <w:r>
        <w:rPr>
          <w:sz w:val="20"/>
        </w:rPr>
        <w:t>this/these.</w:t>
      </w:r>
    </w:p>
    <w:p w:rsidR="004C5F84" w:rsidRDefault="00CD2B61">
      <w:pPr>
        <w:pStyle w:val="ListParagraph"/>
        <w:numPr>
          <w:ilvl w:val="0"/>
          <w:numId w:val="1"/>
        </w:numPr>
        <w:tabs>
          <w:tab w:val="left" w:pos="1118"/>
        </w:tabs>
        <w:spacing w:line="253" w:lineRule="exact"/>
        <w:ind w:left="1117" w:hanging="269"/>
        <w:rPr>
          <w:sz w:val="20"/>
        </w:rPr>
      </w:pPr>
      <w:r>
        <w:rPr>
          <w:sz w:val="20"/>
        </w:rPr>
        <w:t>To provide guidance and ove</w:t>
      </w:r>
      <w:r>
        <w:rPr>
          <w:sz w:val="20"/>
        </w:rPr>
        <w:t>rsight to the legal advisors, caseworkers, and</w:t>
      </w:r>
      <w:r>
        <w:rPr>
          <w:spacing w:val="-14"/>
          <w:sz w:val="20"/>
        </w:rPr>
        <w:t xml:space="preserve"> </w:t>
      </w:r>
      <w:r>
        <w:rPr>
          <w:sz w:val="20"/>
        </w:rPr>
        <w:t>volunteers/interns</w:t>
      </w:r>
    </w:p>
    <w:p w:rsidR="004C5F84" w:rsidRDefault="004C5F84">
      <w:pPr>
        <w:pStyle w:val="BodyText"/>
        <w:spacing w:before="4"/>
      </w:pPr>
    </w:p>
    <w:p w:rsidR="004C5F84" w:rsidRDefault="00CD2B61">
      <w:pPr>
        <w:pStyle w:val="Heading2"/>
      </w:pPr>
      <w:bookmarkStart w:id="5" w:name="DELIVERY_OF_LEGAL_SERVICES"/>
      <w:bookmarkEnd w:id="5"/>
      <w:r>
        <w:rPr>
          <w:w w:val="105"/>
        </w:rPr>
        <w:t>DELIVERY OF LEGAL SERVICES</w:t>
      </w:r>
    </w:p>
    <w:p w:rsidR="004C5F84" w:rsidRDefault="00CD2B61">
      <w:pPr>
        <w:pStyle w:val="ListParagraph"/>
        <w:numPr>
          <w:ilvl w:val="0"/>
          <w:numId w:val="8"/>
        </w:numPr>
        <w:tabs>
          <w:tab w:val="left" w:pos="1286"/>
          <w:tab w:val="left" w:pos="1287"/>
        </w:tabs>
        <w:spacing w:before="103" w:line="249" w:lineRule="auto"/>
        <w:ind w:right="865"/>
        <w:rPr>
          <w:sz w:val="20"/>
        </w:rPr>
      </w:pPr>
      <w:r>
        <w:rPr>
          <w:w w:val="105"/>
          <w:sz w:val="20"/>
        </w:rPr>
        <w:t>To provide legal advice and assistance on a wide range of social welfare law, including welfare benefits, housing, homelessness and debt. This will include dealing with: cessation of benefits; benefit</w:t>
      </w:r>
      <w:r>
        <w:rPr>
          <w:spacing w:val="-20"/>
          <w:w w:val="105"/>
          <w:sz w:val="20"/>
        </w:rPr>
        <w:t xml:space="preserve"> </w:t>
      </w:r>
      <w:r>
        <w:rPr>
          <w:w w:val="105"/>
          <w:sz w:val="20"/>
        </w:rPr>
        <w:t>appeals;</w:t>
      </w:r>
      <w:r>
        <w:rPr>
          <w:spacing w:val="-18"/>
          <w:w w:val="105"/>
          <w:sz w:val="20"/>
        </w:rPr>
        <w:t xml:space="preserve"> </w:t>
      </w:r>
      <w:r>
        <w:rPr>
          <w:w w:val="105"/>
          <w:sz w:val="20"/>
        </w:rPr>
        <w:t>overpayments;</w:t>
      </w:r>
      <w:r>
        <w:rPr>
          <w:spacing w:val="-21"/>
          <w:w w:val="105"/>
          <w:sz w:val="20"/>
        </w:rPr>
        <w:t xml:space="preserve"> </w:t>
      </w:r>
      <w:r>
        <w:rPr>
          <w:w w:val="105"/>
          <w:sz w:val="20"/>
        </w:rPr>
        <w:t>backdated</w:t>
      </w:r>
      <w:r>
        <w:rPr>
          <w:spacing w:val="-19"/>
          <w:w w:val="105"/>
          <w:sz w:val="20"/>
        </w:rPr>
        <w:t xml:space="preserve"> </w:t>
      </w:r>
      <w:r>
        <w:rPr>
          <w:w w:val="105"/>
          <w:sz w:val="20"/>
        </w:rPr>
        <w:t>claims;</w:t>
      </w:r>
      <w:r>
        <w:rPr>
          <w:spacing w:val="-19"/>
          <w:w w:val="105"/>
          <w:sz w:val="20"/>
        </w:rPr>
        <w:t xml:space="preserve"> </w:t>
      </w:r>
      <w:r>
        <w:rPr>
          <w:w w:val="105"/>
          <w:sz w:val="20"/>
        </w:rPr>
        <w:t>homelessness</w:t>
      </w:r>
      <w:r>
        <w:rPr>
          <w:spacing w:val="-20"/>
          <w:w w:val="105"/>
          <w:sz w:val="20"/>
        </w:rPr>
        <w:t xml:space="preserve"> </w:t>
      </w:r>
      <w:r>
        <w:rPr>
          <w:w w:val="105"/>
          <w:sz w:val="20"/>
        </w:rPr>
        <w:t>a</w:t>
      </w:r>
      <w:r>
        <w:rPr>
          <w:w w:val="105"/>
          <w:sz w:val="20"/>
        </w:rPr>
        <w:t>pplications;</w:t>
      </w:r>
      <w:r>
        <w:rPr>
          <w:spacing w:val="-19"/>
          <w:w w:val="105"/>
          <w:sz w:val="20"/>
        </w:rPr>
        <w:t xml:space="preserve"> </w:t>
      </w:r>
      <w:r>
        <w:rPr>
          <w:w w:val="105"/>
          <w:sz w:val="20"/>
        </w:rPr>
        <w:t>rent</w:t>
      </w:r>
      <w:r>
        <w:rPr>
          <w:spacing w:val="-19"/>
          <w:w w:val="105"/>
          <w:sz w:val="20"/>
        </w:rPr>
        <w:t xml:space="preserve"> </w:t>
      </w:r>
      <w:r>
        <w:rPr>
          <w:w w:val="105"/>
          <w:sz w:val="20"/>
        </w:rPr>
        <w:t>arrears;</w:t>
      </w:r>
      <w:r>
        <w:rPr>
          <w:spacing w:val="-20"/>
          <w:w w:val="105"/>
          <w:sz w:val="20"/>
        </w:rPr>
        <w:t xml:space="preserve"> </w:t>
      </w:r>
      <w:r>
        <w:rPr>
          <w:w w:val="105"/>
          <w:sz w:val="20"/>
        </w:rPr>
        <w:t>debts with creditors including commercial debts and court fines. Training will be provided for those qualified in other areas of</w:t>
      </w:r>
      <w:r>
        <w:rPr>
          <w:spacing w:val="-5"/>
          <w:w w:val="105"/>
          <w:sz w:val="20"/>
        </w:rPr>
        <w:t xml:space="preserve"> </w:t>
      </w:r>
      <w:r>
        <w:rPr>
          <w:w w:val="105"/>
          <w:sz w:val="20"/>
        </w:rPr>
        <w:t>law.</w:t>
      </w:r>
    </w:p>
    <w:p w:rsidR="004C5F84" w:rsidRDefault="00CD2B61">
      <w:pPr>
        <w:pStyle w:val="ListParagraph"/>
        <w:numPr>
          <w:ilvl w:val="0"/>
          <w:numId w:val="8"/>
        </w:numPr>
        <w:tabs>
          <w:tab w:val="left" w:pos="1286"/>
          <w:tab w:val="left" w:pos="1287"/>
        </w:tabs>
        <w:spacing w:before="83"/>
        <w:ind w:hanging="341"/>
        <w:rPr>
          <w:sz w:val="20"/>
        </w:rPr>
      </w:pPr>
      <w:r>
        <w:rPr>
          <w:w w:val="105"/>
          <w:sz w:val="20"/>
        </w:rPr>
        <w:t>To provide representation at Social Security</w:t>
      </w:r>
      <w:r>
        <w:rPr>
          <w:spacing w:val="-20"/>
          <w:w w:val="105"/>
          <w:sz w:val="20"/>
        </w:rPr>
        <w:t xml:space="preserve"> </w:t>
      </w:r>
      <w:r>
        <w:rPr>
          <w:w w:val="105"/>
          <w:sz w:val="20"/>
        </w:rPr>
        <w:t>Tribunals.</w:t>
      </w:r>
    </w:p>
    <w:p w:rsidR="004C5F84" w:rsidRDefault="00CD2B61">
      <w:pPr>
        <w:pStyle w:val="ListParagraph"/>
        <w:numPr>
          <w:ilvl w:val="0"/>
          <w:numId w:val="8"/>
        </w:numPr>
        <w:tabs>
          <w:tab w:val="left" w:pos="1286"/>
          <w:tab w:val="left" w:pos="1287"/>
        </w:tabs>
        <w:spacing w:before="101"/>
        <w:ind w:hanging="341"/>
        <w:rPr>
          <w:sz w:val="20"/>
        </w:rPr>
      </w:pPr>
      <w:r>
        <w:rPr>
          <w:w w:val="105"/>
          <w:sz w:val="20"/>
        </w:rPr>
        <w:t>Undertake</w:t>
      </w:r>
      <w:r>
        <w:rPr>
          <w:spacing w:val="-9"/>
          <w:w w:val="105"/>
          <w:sz w:val="20"/>
        </w:rPr>
        <w:t xml:space="preserve"> </w:t>
      </w:r>
      <w:r>
        <w:rPr>
          <w:w w:val="105"/>
          <w:sz w:val="20"/>
        </w:rPr>
        <w:t>casework</w:t>
      </w:r>
      <w:r>
        <w:rPr>
          <w:spacing w:val="-6"/>
          <w:w w:val="105"/>
          <w:sz w:val="20"/>
        </w:rPr>
        <w:t xml:space="preserve"> </w:t>
      </w:r>
      <w:r>
        <w:rPr>
          <w:w w:val="105"/>
          <w:sz w:val="20"/>
        </w:rPr>
        <w:t>where</w:t>
      </w:r>
      <w:r>
        <w:rPr>
          <w:spacing w:val="-4"/>
          <w:w w:val="105"/>
          <w:sz w:val="20"/>
        </w:rPr>
        <w:t xml:space="preserve"> </w:t>
      </w:r>
      <w:r>
        <w:rPr>
          <w:w w:val="105"/>
          <w:sz w:val="20"/>
        </w:rPr>
        <w:t>appropriate</w:t>
      </w:r>
      <w:r>
        <w:rPr>
          <w:spacing w:val="-9"/>
          <w:w w:val="105"/>
          <w:sz w:val="20"/>
        </w:rPr>
        <w:t xml:space="preserve"> </w:t>
      </w:r>
      <w:r>
        <w:rPr>
          <w:w w:val="105"/>
          <w:sz w:val="20"/>
        </w:rPr>
        <w:t>to</w:t>
      </w:r>
      <w:r>
        <w:rPr>
          <w:spacing w:val="-7"/>
          <w:w w:val="105"/>
          <w:sz w:val="20"/>
        </w:rPr>
        <w:t xml:space="preserve"> </w:t>
      </w:r>
      <w:r>
        <w:rPr>
          <w:w w:val="105"/>
          <w:sz w:val="20"/>
        </w:rPr>
        <w:t>do</w:t>
      </w:r>
      <w:r>
        <w:rPr>
          <w:spacing w:val="-6"/>
          <w:w w:val="105"/>
          <w:sz w:val="20"/>
        </w:rPr>
        <w:t xml:space="preserve"> </w:t>
      </w:r>
      <w:r>
        <w:rPr>
          <w:w w:val="105"/>
          <w:sz w:val="20"/>
        </w:rPr>
        <w:t>so</w:t>
      </w:r>
      <w:r>
        <w:rPr>
          <w:spacing w:val="-6"/>
          <w:w w:val="105"/>
          <w:sz w:val="20"/>
        </w:rPr>
        <w:t xml:space="preserve"> </w:t>
      </w:r>
      <w:r>
        <w:rPr>
          <w:w w:val="105"/>
          <w:sz w:val="20"/>
        </w:rPr>
        <w:t>and</w:t>
      </w:r>
      <w:r>
        <w:rPr>
          <w:spacing w:val="-6"/>
          <w:w w:val="105"/>
          <w:sz w:val="20"/>
        </w:rPr>
        <w:t xml:space="preserve"> </w:t>
      </w:r>
      <w:r>
        <w:rPr>
          <w:w w:val="105"/>
          <w:sz w:val="20"/>
        </w:rPr>
        <w:t>refer</w:t>
      </w:r>
      <w:r>
        <w:rPr>
          <w:spacing w:val="-5"/>
          <w:w w:val="105"/>
          <w:sz w:val="20"/>
        </w:rPr>
        <w:t xml:space="preserve"> </w:t>
      </w:r>
      <w:r>
        <w:rPr>
          <w:w w:val="105"/>
          <w:sz w:val="20"/>
        </w:rPr>
        <w:t>to</w:t>
      </w:r>
      <w:r>
        <w:rPr>
          <w:spacing w:val="-8"/>
          <w:w w:val="105"/>
          <w:sz w:val="20"/>
        </w:rPr>
        <w:t xml:space="preserve"> </w:t>
      </w:r>
      <w:r>
        <w:rPr>
          <w:w w:val="105"/>
          <w:sz w:val="20"/>
        </w:rPr>
        <w:t>external</w:t>
      </w:r>
      <w:r>
        <w:rPr>
          <w:spacing w:val="-7"/>
          <w:w w:val="105"/>
          <w:sz w:val="20"/>
        </w:rPr>
        <w:t xml:space="preserve"> </w:t>
      </w:r>
      <w:r>
        <w:rPr>
          <w:spacing w:val="-3"/>
          <w:w w:val="105"/>
          <w:sz w:val="20"/>
        </w:rPr>
        <w:t>agencies/firms</w:t>
      </w:r>
      <w:r>
        <w:rPr>
          <w:spacing w:val="-10"/>
          <w:w w:val="105"/>
          <w:sz w:val="20"/>
        </w:rPr>
        <w:t xml:space="preserve"> </w:t>
      </w:r>
      <w:r>
        <w:rPr>
          <w:w w:val="105"/>
          <w:sz w:val="20"/>
        </w:rPr>
        <w:t>where</w:t>
      </w:r>
      <w:r>
        <w:rPr>
          <w:spacing w:val="-6"/>
          <w:w w:val="105"/>
          <w:sz w:val="20"/>
        </w:rPr>
        <w:t xml:space="preserve"> </w:t>
      </w:r>
      <w:r>
        <w:rPr>
          <w:w w:val="105"/>
          <w:sz w:val="20"/>
        </w:rPr>
        <w:t>necessary.</w:t>
      </w:r>
    </w:p>
    <w:p w:rsidR="004C5F84" w:rsidRDefault="00CD2B61">
      <w:pPr>
        <w:pStyle w:val="ListParagraph"/>
        <w:numPr>
          <w:ilvl w:val="0"/>
          <w:numId w:val="8"/>
        </w:numPr>
        <w:tabs>
          <w:tab w:val="left" w:pos="1286"/>
          <w:tab w:val="left" w:pos="1287"/>
        </w:tabs>
        <w:spacing w:before="102" w:line="247" w:lineRule="auto"/>
        <w:ind w:left="1285" w:right="1146" w:hanging="339"/>
        <w:rPr>
          <w:sz w:val="20"/>
        </w:rPr>
      </w:pPr>
      <w:r>
        <w:rPr>
          <w:w w:val="105"/>
          <w:sz w:val="20"/>
        </w:rPr>
        <w:t>To</w:t>
      </w:r>
      <w:r>
        <w:rPr>
          <w:spacing w:val="-15"/>
          <w:w w:val="105"/>
          <w:sz w:val="20"/>
        </w:rPr>
        <w:t xml:space="preserve"> </w:t>
      </w:r>
      <w:r>
        <w:rPr>
          <w:w w:val="105"/>
          <w:sz w:val="20"/>
        </w:rPr>
        <w:t>keep</w:t>
      </w:r>
      <w:r>
        <w:rPr>
          <w:spacing w:val="-15"/>
          <w:w w:val="105"/>
          <w:sz w:val="20"/>
        </w:rPr>
        <w:t xml:space="preserve"> </w:t>
      </w:r>
      <w:r>
        <w:rPr>
          <w:w w:val="105"/>
          <w:sz w:val="20"/>
        </w:rPr>
        <w:t>up-to-date</w:t>
      </w:r>
      <w:r>
        <w:rPr>
          <w:spacing w:val="-13"/>
          <w:w w:val="105"/>
          <w:sz w:val="20"/>
        </w:rPr>
        <w:t xml:space="preserve"> </w:t>
      </w:r>
      <w:r>
        <w:rPr>
          <w:w w:val="105"/>
          <w:sz w:val="20"/>
        </w:rPr>
        <w:t>with</w:t>
      </w:r>
      <w:r>
        <w:rPr>
          <w:spacing w:val="-13"/>
          <w:w w:val="105"/>
          <w:sz w:val="20"/>
        </w:rPr>
        <w:t xml:space="preserve"> </w:t>
      </w:r>
      <w:r>
        <w:rPr>
          <w:w w:val="105"/>
          <w:sz w:val="20"/>
        </w:rPr>
        <w:t>changes</w:t>
      </w:r>
      <w:r>
        <w:rPr>
          <w:spacing w:val="-13"/>
          <w:w w:val="105"/>
          <w:sz w:val="20"/>
        </w:rPr>
        <w:t xml:space="preserve"> </w:t>
      </w:r>
      <w:r>
        <w:rPr>
          <w:w w:val="105"/>
          <w:sz w:val="20"/>
        </w:rPr>
        <w:t>in</w:t>
      </w:r>
      <w:r>
        <w:rPr>
          <w:spacing w:val="-12"/>
          <w:w w:val="105"/>
          <w:sz w:val="20"/>
        </w:rPr>
        <w:t xml:space="preserve"> </w:t>
      </w:r>
      <w:r>
        <w:rPr>
          <w:w w:val="105"/>
          <w:sz w:val="20"/>
        </w:rPr>
        <w:t>relevant</w:t>
      </w:r>
      <w:r>
        <w:rPr>
          <w:spacing w:val="-12"/>
          <w:w w:val="105"/>
          <w:sz w:val="20"/>
        </w:rPr>
        <w:t xml:space="preserve"> </w:t>
      </w:r>
      <w:r>
        <w:rPr>
          <w:w w:val="105"/>
          <w:sz w:val="20"/>
        </w:rPr>
        <w:t>areas</w:t>
      </w:r>
      <w:r>
        <w:rPr>
          <w:spacing w:val="-15"/>
          <w:w w:val="105"/>
          <w:sz w:val="20"/>
        </w:rPr>
        <w:t xml:space="preserve"> </w:t>
      </w:r>
      <w:r>
        <w:rPr>
          <w:w w:val="105"/>
          <w:sz w:val="20"/>
        </w:rPr>
        <w:t>of</w:t>
      </w:r>
      <w:r>
        <w:rPr>
          <w:spacing w:val="-14"/>
          <w:w w:val="105"/>
          <w:sz w:val="20"/>
        </w:rPr>
        <w:t xml:space="preserve"> </w:t>
      </w:r>
      <w:r>
        <w:rPr>
          <w:w w:val="105"/>
          <w:sz w:val="20"/>
        </w:rPr>
        <w:t>law</w:t>
      </w:r>
      <w:r>
        <w:rPr>
          <w:spacing w:val="-12"/>
          <w:w w:val="105"/>
          <w:sz w:val="20"/>
        </w:rPr>
        <w:t xml:space="preserve"> </w:t>
      </w:r>
      <w:r>
        <w:rPr>
          <w:w w:val="105"/>
          <w:sz w:val="20"/>
        </w:rPr>
        <w:t>through</w:t>
      </w:r>
      <w:r>
        <w:rPr>
          <w:spacing w:val="-13"/>
          <w:w w:val="105"/>
          <w:sz w:val="20"/>
        </w:rPr>
        <w:t xml:space="preserve"> </w:t>
      </w:r>
      <w:r>
        <w:rPr>
          <w:w w:val="105"/>
          <w:sz w:val="20"/>
        </w:rPr>
        <w:t>own</w:t>
      </w:r>
      <w:r>
        <w:rPr>
          <w:spacing w:val="-13"/>
          <w:w w:val="105"/>
          <w:sz w:val="20"/>
        </w:rPr>
        <w:t xml:space="preserve"> </w:t>
      </w:r>
      <w:r>
        <w:rPr>
          <w:w w:val="105"/>
          <w:sz w:val="20"/>
        </w:rPr>
        <w:t>research</w:t>
      </w:r>
      <w:r>
        <w:rPr>
          <w:spacing w:val="-12"/>
          <w:w w:val="105"/>
          <w:sz w:val="20"/>
        </w:rPr>
        <w:t xml:space="preserve"> </w:t>
      </w:r>
      <w:r>
        <w:rPr>
          <w:w w:val="105"/>
          <w:sz w:val="20"/>
        </w:rPr>
        <w:t>and</w:t>
      </w:r>
      <w:r>
        <w:rPr>
          <w:spacing w:val="-12"/>
          <w:w w:val="105"/>
          <w:sz w:val="20"/>
        </w:rPr>
        <w:t xml:space="preserve"> </w:t>
      </w:r>
      <w:r>
        <w:rPr>
          <w:w w:val="105"/>
          <w:sz w:val="20"/>
        </w:rPr>
        <w:t>attending training.</w:t>
      </w:r>
    </w:p>
    <w:p w:rsidR="004C5F84" w:rsidRDefault="00CD2B61">
      <w:pPr>
        <w:pStyle w:val="ListParagraph"/>
        <w:numPr>
          <w:ilvl w:val="0"/>
          <w:numId w:val="8"/>
        </w:numPr>
        <w:tabs>
          <w:tab w:val="left" w:pos="1286"/>
          <w:tab w:val="left" w:pos="1287"/>
        </w:tabs>
        <w:spacing w:before="92"/>
        <w:ind w:hanging="342"/>
        <w:rPr>
          <w:sz w:val="20"/>
        </w:rPr>
      </w:pPr>
      <w:r>
        <w:rPr>
          <w:w w:val="105"/>
          <w:sz w:val="20"/>
        </w:rPr>
        <w:t>To provide legal advice on the national helpline as and</w:t>
      </w:r>
      <w:r>
        <w:rPr>
          <w:spacing w:val="-8"/>
          <w:w w:val="105"/>
          <w:sz w:val="20"/>
        </w:rPr>
        <w:t xml:space="preserve"> </w:t>
      </w:r>
      <w:proofErr w:type="spellStart"/>
      <w:r>
        <w:rPr>
          <w:w w:val="105"/>
          <w:sz w:val="20"/>
        </w:rPr>
        <w:t>whenrequired</w:t>
      </w:r>
      <w:proofErr w:type="spellEnd"/>
      <w:r>
        <w:rPr>
          <w:w w:val="105"/>
          <w:sz w:val="20"/>
        </w:rPr>
        <w:t>.</w:t>
      </w:r>
    </w:p>
    <w:p w:rsidR="004C5F84" w:rsidRDefault="004C5F84">
      <w:pPr>
        <w:rPr>
          <w:sz w:val="20"/>
        </w:rPr>
        <w:sectPr w:rsidR="004C5F84">
          <w:headerReference w:type="default" r:id="rId10"/>
          <w:pgSz w:w="12240" w:h="15840"/>
          <w:pgMar w:top="1320" w:right="980" w:bottom="280" w:left="960" w:header="414" w:footer="0" w:gutter="0"/>
          <w:cols w:space="720"/>
        </w:sectPr>
      </w:pPr>
    </w:p>
    <w:p w:rsidR="004C5F84" w:rsidRDefault="004C5F84">
      <w:pPr>
        <w:pStyle w:val="BodyText"/>
        <w:spacing w:before="10"/>
        <w:rPr>
          <w:sz w:val="17"/>
        </w:rPr>
      </w:pPr>
    </w:p>
    <w:p w:rsidR="004C5F84" w:rsidRDefault="00CD2B61">
      <w:pPr>
        <w:pStyle w:val="ListParagraph"/>
        <w:numPr>
          <w:ilvl w:val="0"/>
          <w:numId w:val="8"/>
        </w:numPr>
        <w:tabs>
          <w:tab w:val="left" w:pos="1286"/>
          <w:tab w:val="left" w:pos="1287"/>
        </w:tabs>
        <w:spacing w:before="60"/>
        <w:ind w:hanging="341"/>
        <w:rPr>
          <w:sz w:val="20"/>
        </w:rPr>
      </w:pPr>
      <w:r>
        <w:rPr>
          <w:w w:val="105"/>
          <w:sz w:val="20"/>
        </w:rPr>
        <w:t>To engage in project work, training, publicity and information work</w:t>
      </w:r>
      <w:r>
        <w:rPr>
          <w:spacing w:val="-8"/>
          <w:w w:val="105"/>
          <w:sz w:val="20"/>
        </w:rPr>
        <w:t xml:space="preserve"> </w:t>
      </w:r>
      <w:proofErr w:type="spellStart"/>
      <w:r>
        <w:rPr>
          <w:w w:val="105"/>
          <w:sz w:val="20"/>
        </w:rPr>
        <w:t>asrequired</w:t>
      </w:r>
      <w:proofErr w:type="spellEnd"/>
      <w:r>
        <w:rPr>
          <w:w w:val="105"/>
          <w:sz w:val="20"/>
        </w:rPr>
        <w:t>.</w:t>
      </w:r>
    </w:p>
    <w:p w:rsidR="004C5F84" w:rsidRDefault="00CD2B61">
      <w:pPr>
        <w:pStyle w:val="ListParagraph"/>
        <w:numPr>
          <w:ilvl w:val="0"/>
          <w:numId w:val="8"/>
        </w:numPr>
        <w:tabs>
          <w:tab w:val="left" w:pos="1286"/>
          <w:tab w:val="left" w:pos="1287"/>
        </w:tabs>
        <w:spacing w:before="100"/>
        <w:ind w:hanging="341"/>
        <w:rPr>
          <w:sz w:val="20"/>
        </w:rPr>
      </w:pPr>
      <w:r>
        <w:rPr>
          <w:w w:val="105"/>
          <w:sz w:val="20"/>
        </w:rPr>
        <w:t>To undertake your own document administration and</w:t>
      </w:r>
      <w:r>
        <w:rPr>
          <w:spacing w:val="-7"/>
          <w:w w:val="105"/>
          <w:sz w:val="20"/>
        </w:rPr>
        <w:t xml:space="preserve"> </w:t>
      </w:r>
      <w:r>
        <w:rPr>
          <w:w w:val="105"/>
          <w:sz w:val="20"/>
        </w:rPr>
        <w:t>processing.</w:t>
      </w:r>
    </w:p>
    <w:p w:rsidR="004C5F84" w:rsidRDefault="00CD2B61">
      <w:pPr>
        <w:pStyle w:val="ListParagraph"/>
        <w:numPr>
          <w:ilvl w:val="0"/>
          <w:numId w:val="8"/>
        </w:numPr>
        <w:tabs>
          <w:tab w:val="left" w:pos="1286"/>
          <w:tab w:val="left" w:pos="1287"/>
        </w:tabs>
        <w:spacing w:before="101"/>
        <w:ind w:hanging="341"/>
        <w:rPr>
          <w:sz w:val="20"/>
        </w:rPr>
      </w:pPr>
      <w:r>
        <w:rPr>
          <w:w w:val="105"/>
          <w:sz w:val="20"/>
        </w:rPr>
        <w:t>To undertake regular reviews of all new and ongoing</w:t>
      </w:r>
      <w:r>
        <w:rPr>
          <w:spacing w:val="-27"/>
          <w:w w:val="105"/>
          <w:sz w:val="20"/>
        </w:rPr>
        <w:t xml:space="preserve"> </w:t>
      </w:r>
      <w:r>
        <w:rPr>
          <w:w w:val="105"/>
          <w:sz w:val="20"/>
        </w:rPr>
        <w:t>clients.</w:t>
      </w:r>
    </w:p>
    <w:p w:rsidR="004C5F84" w:rsidRDefault="004C5F84">
      <w:pPr>
        <w:pStyle w:val="BodyText"/>
        <w:spacing w:before="3"/>
        <w:rPr>
          <w:sz w:val="21"/>
        </w:rPr>
      </w:pPr>
    </w:p>
    <w:p w:rsidR="004C5F84" w:rsidRDefault="00CD2B61">
      <w:pPr>
        <w:pStyle w:val="Heading2"/>
      </w:pPr>
      <w:bookmarkStart w:id="6" w:name="VOLUNTEER_PROGRAMME"/>
      <w:bookmarkEnd w:id="6"/>
      <w:r>
        <w:rPr>
          <w:w w:val="105"/>
        </w:rPr>
        <w:t>VOLUNTEER PROGRAMME</w:t>
      </w:r>
    </w:p>
    <w:p w:rsidR="004C5F84" w:rsidRDefault="00CD2B61">
      <w:pPr>
        <w:pStyle w:val="ListParagraph"/>
        <w:numPr>
          <w:ilvl w:val="0"/>
          <w:numId w:val="8"/>
        </w:numPr>
        <w:tabs>
          <w:tab w:val="left" w:pos="1286"/>
          <w:tab w:val="left" w:pos="1287"/>
        </w:tabs>
        <w:spacing w:before="102"/>
        <w:ind w:hanging="341"/>
        <w:rPr>
          <w:sz w:val="20"/>
        </w:rPr>
      </w:pPr>
      <w:r>
        <w:rPr>
          <w:w w:val="105"/>
          <w:sz w:val="20"/>
        </w:rPr>
        <w:t>To</w:t>
      </w:r>
      <w:r>
        <w:rPr>
          <w:spacing w:val="-13"/>
          <w:w w:val="105"/>
          <w:sz w:val="20"/>
        </w:rPr>
        <w:t xml:space="preserve"> </w:t>
      </w:r>
      <w:r>
        <w:rPr>
          <w:w w:val="105"/>
          <w:sz w:val="20"/>
        </w:rPr>
        <w:t>assist</w:t>
      </w:r>
      <w:r>
        <w:rPr>
          <w:spacing w:val="-10"/>
          <w:w w:val="105"/>
          <w:sz w:val="20"/>
        </w:rPr>
        <w:t xml:space="preserve"> </w:t>
      </w:r>
      <w:r>
        <w:rPr>
          <w:w w:val="105"/>
          <w:sz w:val="20"/>
        </w:rPr>
        <w:t>in</w:t>
      </w:r>
      <w:r>
        <w:rPr>
          <w:spacing w:val="-11"/>
          <w:w w:val="105"/>
          <w:sz w:val="20"/>
        </w:rPr>
        <w:t xml:space="preserve"> </w:t>
      </w:r>
      <w:r>
        <w:rPr>
          <w:w w:val="105"/>
          <w:sz w:val="20"/>
        </w:rPr>
        <w:t>recruiting</w:t>
      </w:r>
      <w:r>
        <w:rPr>
          <w:spacing w:val="-11"/>
          <w:w w:val="105"/>
          <w:sz w:val="20"/>
        </w:rPr>
        <w:t xml:space="preserve"> </w:t>
      </w:r>
      <w:r>
        <w:rPr>
          <w:w w:val="105"/>
          <w:sz w:val="20"/>
        </w:rPr>
        <w:t>volunteers</w:t>
      </w:r>
      <w:r>
        <w:rPr>
          <w:spacing w:val="-13"/>
          <w:w w:val="105"/>
          <w:sz w:val="20"/>
        </w:rPr>
        <w:t xml:space="preserve"> </w:t>
      </w:r>
      <w:r>
        <w:rPr>
          <w:w w:val="105"/>
          <w:sz w:val="20"/>
        </w:rPr>
        <w:t>to</w:t>
      </w:r>
      <w:r>
        <w:rPr>
          <w:spacing w:val="-11"/>
          <w:w w:val="105"/>
          <w:sz w:val="20"/>
        </w:rPr>
        <w:t xml:space="preserve"> </w:t>
      </w:r>
      <w:r>
        <w:rPr>
          <w:w w:val="105"/>
          <w:sz w:val="20"/>
        </w:rPr>
        <w:t>the</w:t>
      </w:r>
      <w:r>
        <w:rPr>
          <w:spacing w:val="-11"/>
          <w:w w:val="105"/>
          <w:sz w:val="20"/>
        </w:rPr>
        <w:t xml:space="preserve"> </w:t>
      </w:r>
      <w:r>
        <w:rPr>
          <w:w w:val="105"/>
          <w:sz w:val="20"/>
        </w:rPr>
        <w:t>legal</w:t>
      </w:r>
      <w:r>
        <w:rPr>
          <w:spacing w:val="-1"/>
          <w:w w:val="105"/>
          <w:sz w:val="20"/>
        </w:rPr>
        <w:t xml:space="preserve"> </w:t>
      </w:r>
      <w:r>
        <w:rPr>
          <w:w w:val="105"/>
          <w:sz w:val="20"/>
        </w:rPr>
        <w:t>volunteer</w:t>
      </w:r>
      <w:r>
        <w:rPr>
          <w:spacing w:val="-3"/>
          <w:w w:val="105"/>
          <w:sz w:val="20"/>
        </w:rPr>
        <w:t xml:space="preserve"> </w:t>
      </w:r>
      <w:proofErr w:type="spellStart"/>
      <w:r>
        <w:rPr>
          <w:w w:val="105"/>
          <w:sz w:val="20"/>
        </w:rPr>
        <w:t>programme</w:t>
      </w:r>
      <w:proofErr w:type="spellEnd"/>
      <w:r>
        <w:rPr>
          <w:w w:val="105"/>
          <w:sz w:val="20"/>
        </w:rPr>
        <w:t>.</w:t>
      </w:r>
    </w:p>
    <w:p w:rsidR="004C5F84" w:rsidRDefault="00CD2B61">
      <w:pPr>
        <w:pStyle w:val="ListParagraph"/>
        <w:numPr>
          <w:ilvl w:val="0"/>
          <w:numId w:val="8"/>
        </w:numPr>
        <w:tabs>
          <w:tab w:val="left" w:pos="1287"/>
        </w:tabs>
        <w:spacing w:before="98"/>
        <w:ind w:hanging="341"/>
        <w:rPr>
          <w:sz w:val="20"/>
        </w:rPr>
      </w:pPr>
      <w:r>
        <w:rPr>
          <w:w w:val="105"/>
          <w:sz w:val="20"/>
        </w:rPr>
        <w:t>Provide guidance, oversight and training to legal</w:t>
      </w:r>
      <w:r>
        <w:rPr>
          <w:spacing w:val="-22"/>
          <w:w w:val="105"/>
          <w:sz w:val="20"/>
        </w:rPr>
        <w:t xml:space="preserve"> </w:t>
      </w:r>
      <w:r>
        <w:rPr>
          <w:w w:val="105"/>
          <w:sz w:val="20"/>
        </w:rPr>
        <w:t>volunteers.</w:t>
      </w:r>
    </w:p>
    <w:p w:rsidR="004C5F84" w:rsidRDefault="004C5F84">
      <w:pPr>
        <w:pStyle w:val="BodyText"/>
        <w:spacing w:before="5"/>
        <w:rPr>
          <w:sz w:val="21"/>
        </w:rPr>
      </w:pPr>
    </w:p>
    <w:p w:rsidR="004C5F84" w:rsidRDefault="00CD2B61">
      <w:pPr>
        <w:pStyle w:val="Heading2"/>
      </w:pPr>
      <w:bookmarkStart w:id="7" w:name="POLICY_WORK"/>
      <w:bookmarkEnd w:id="7"/>
      <w:r>
        <w:rPr>
          <w:w w:val="105"/>
        </w:rPr>
        <w:t>POLICY WORK</w:t>
      </w:r>
    </w:p>
    <w:p w:rsidR="004C5F84" w:rsidRDefault="00CD2B61">
      <w:pPr>
        <w:pStyle w:val="ListParagraph"/>
        <w:numPr>
          <w:ilvl w:val="0"/>
          <w:numId w:val="8"/>
        </w:numPr>
        <w:tabs>
          <w:tab w:val="left" w:pos="1287"/>
        </w:tabs>
        <w:spacing w:before="100" w:line="249" w:lineRule="auto"/>
        <w:ind w:right="1399"/>
        <w:rPr>
          <w:sz w:val="20"/>
        </w:rPr>
      </w:pPr>
      <w:r>
        <w:rPr>
          <w:w w:val="105"/>
          <w:sz w:val="20"/>
        </w:rPr>
        <w:t>To</w:t>
      </w:r>
      <w:r>
        <w:rPr>
          <w:spacing w:val="-13"/>
          <w:w w:val="105"/>
          <w:sz w:val="20"/>
        </w:rPr>
        <w:t xml:space="preserve"> </w:t>
      </w:r>
      <w:r>
        <w:rPr>
          <w:w w:val="105"/>
          <w:sz w:val="20"/>
        </w:rPr>
        <w:t>assist</w:t>
      </w:r>
      <w:r>
        <w:rPr>
          <w:spacing w:val="-11"/>
          <w:w w:val="105"/>
          <w:sz w:val="20"/>
        </w:rPr>
        <w:t xml:space="preserve"> </w:t>
      </w:r>
      <w:r>
        <w:rPr>
          <w:w w:val="105"/>
          <w:sz w:val="20"/>
        </w:rPr>
        <w:t>the</w:t>
      </w:r>
      <w:r>
        <w:rPr>
          <w:spacing w:val="-11"/>
          <w:w w:val="105"/>
          <w:sz w:val="20"/>
        </w:rPr>
        <w:t xml:space="preserve"> </w:t>
      </w:r>
      <w:r>
        <w:rPr>
          <w:spacing w:val="-8"/>
          <w:w w:val="105"/>
          <w:sz w:val="20"/>
        </w:rPr>
        <w:t>Legal</w:t>
      </w:r>
      <w:r>
        <w:rPr>
          <w:spacing w:val="-20"/>
          <w:w w:val="105"/>
          <w:sz w:val="20"/>
        </w:rPr>
        <w:t xml:space="preserve"> </w:t>
      </w:r>
      <w:r>
        <w:rPr>
          <w:spacing w:val="-9"/>
          <w:w w:val="105"/>
          <w:sz w:val="20"/>
        </w:rPr>
        <w:t>Services</w:t>
      </w:r>
      <w:r>
        <w:rPr>
          <w:spacing w:val="-19"/>
          <w:w w:val="105"/>
          <w:sz w:val="20"/>
        </w:rPr>
        <w:t xml:space="preserve"> </w:t>
      </w:r>
      <w:r>
        <w:rPr>
          <w:spacing w:val="-7"/>
          <w:w w:val="105"/>
          <w:sz w:val="20"/>
        </w:rPr>
        <w:t>Manager/Head</w:t>
      </w:r>
      <w:r>
        <w:rPr>
          <w:spacing w:val="-12"/>
          <w:w w:val="105"/>
          <w:sz w:val="20"/>
        </w:rPr>
        <w:t xml:space="preserve"> </w:t>
      </w:r>
      <w:r>
        <w:rPr>
          <w:w w:val="105"/>
          <w:sz w:val="20"/>
        </w:rPr>
        <w:t>of</w:t>
      </w:r>
      <w:r>
        <w:rPr>
          <w:spacing w:val="-14"/>
          <w:w w:val="105"/>
          <w:sz w:val="20"/>
        </w:rPr>
        <w:t xml:space="preserve"> </w:t>
      </w:r>
      <w:r>
        <w:rPr>
          <w:w w:val="105"/>
          <w:sz w:val="20"/>
        </w:rPr>
        <w:t>Legal</w:t>
      </w:r>
      <w:r>
        <w:rPr>
          <w:spacing w:val="-10"/>
          <w:w w:val="105"/>
          <w:sz w:val="20"/>
        </w:rPr>
        <w:t xml:space="preserve"> </w:t>
      </w:r>
      <w:r>
        <w:rPr>
          <w:w w:val="105"/>
          <w:sz w:val="20"/>
        </w:rPr>
        <w:t>Services/Executive</w:t>
      </w:r>
      <w:r>
        <w:rPr>
          <w:spacing w:val="-11"/>
          <w:w w:val="105"/>
          <w:sz w:val="20"/>
        </w:rPr>
        <w:t xml:space="preserve"> </w:t>
      </w:r>
      <w:r>
        <w:rPr>
          <w:w w:val="105"/>
          <w:sz w:val="20"/>
        </w:rPr>
        <w:t>Director</w:t>
      </w:r>
      <w:r>
        <w:rPr>
          <w:spacing w:val="-13"/>
          <w:w w:val="105"/>
          <w:sz w:val="20"/>
        </w:rPr>
        <w:t xml:space="preserve"> </w:t>
      </w:r>
      <w:r>
        <w:rPr>
          <w:w w:val="105"/>
          <w:sz w:val="20"/>
        </w:rPr>
        <w:t>in</w:t>
      </w:r>
      <w:r>
        <w:rPr>
          <w:spacing w:val="-11"/>
          <w:w w:val="105"/>
          <w:sz w:val="20"/>
        </w:rPr>
        <w:t xml:space="preserve"> </w:t>
      </w:r>
      <w:r>
        <w:rPr>
          <w:w w:val="105"/>
          <w:sz w:val="20"/>
        </w:rPr>
        <w:t>setting</w:t>
      </w:r>
      <w:r>
        <w:rPr>
          <w:spacing w:val="-12"/>
          <w:w w:val="105"/>
          <w:sz w:val="20"/>
        </w:rPr>
        <w:t xml:space="preserve"> </w:t>
      </w:r>
      <w:r>
        <w:rPr>
          <w:w w:val="105"/>
          <w:sz w:val="20"/>
        </w:rPr>
        <w:t>and developing both operational and strategic</w:t>
      </w:r>
      <w:r>
        <w:rPr>
          <w:spacing w:val="-20"/>
          <w:w w:val="105"/>
          <w:sz w:val="20"/>
        </w:rPr>
        <w:t xml:space="preserve"> </w:t>
      </w:r>
      <w:r>
        <w:rPr>
          <w:w w:val="105"/>
          <w:sz w:val="20"/>
        </w:rPr>
        <w:t>policies.</w:t>
      </w:r>
    </w:p>
    <w:p w:rsidR="004C5F84" w:rsidRDefault="00CD2B61">
      <w:pPr>
        <w:pStyle w:val="ListParagraph"/>
        <w:numPr>
          <w:ilvl w:val="0"/>
          <w:numId w:val="8"/>
        </w:numPr>
        <w:tabs>
          <w:tab w:val="left" w:pos="1287"/>
        </w:tabs>
        <w:spacing w:before="89"/>
        <w:ind w:hanging="341"/>
        <w:rPr>
          <w:sz w:val="20"/>
        </w:rPr>
      </w:pPr>
      <w:r>
        <w:rPr>
          <w:w w:val="105"/>
          <w:sz w:val="20"/>
        </w:rPr>
        <w:t>Provide</w:t>
      </w:r>
      <w:r>
        <w:rPr>
          <w:spacing w:val="-10"/>
          <w:w w:val="105"/>
          <w:sz w:val="20"/>
        </w:rPr>
        <w:t xml:space="preserve"> </w:t>
      </w:r>
      <w:r>
        <w:rPr>
          <w:w w:val="105"/>
          <w:sz w:val="20"/>
        </w:rPr>
        <w:t>commentary</w:t>
      </w:r>
      <w:r>
        <w:rPr>
          <w:spacing w:val="-8"/>
          <w:w w:val="105"/>
          <w:sz w:val="20"/>
        </w:rPr>
        <w:t xml:space="preserve"> </w:t>
      </w:r>
      <w:r>
        <w:rPr>
          <w:w w:val="105"/>
          <w:sz w:val="20"/>
        </w:rPr>
        <w:t>on</w:t>
      </w:r>
      <w:r>
        <w:rPr>
          <w:spacing w:val="-7"/>
          <w:w w:val="105"/>
          <w:sz w:val="20"/>
        </w:rPr>
        <w:t xml:space="preserve"> </w:t>
      </w:r>
      <w:r>
        <w:rPr>
          <w:w w:val="105"/>
          <w:sz w:val="20"/>
        </w:rPr>
        <w:t>legal</w:t>
      </w:r>
      <w:r>
        <w:rPr>
          <w:spacing w:val="-7"/>
          <w:w w:val="105"/>
          <w:sz w:val="20"/>
        </w:rPr>
        <w:t xml:space="preserve"> </w:t>
      </w:r>
      <w:r>
        <w:rPr>
          <w:w w:val="105"/>
          <w:sz w:val="20"/>
        </w:rPr>
        <w:t>developments</w:t>
      </w:r>
      <w:r>
        <w:rPr>
          <w:spacing w:val="-9"/>
          <w:w w:val="105"/>
          <w:sz w:val="20"/>
        </w:rPr>
        <w:t xml:space="preserve"> </w:t>
      </w:r>
      <w:r>
        <w:rPr>
          <w:w w:val="105"/>
          <w:sz w:val="20"/>
        </w:rPr>
        <w:t>within</w:t>
      </w:r>
      <w:r>
        <w:rPr>
          <w:spacing w:val="-7"/>
          <w:w w:val="105"/>
          <w:sz w:val="20"/>
        </w:rPr>
        <w:t xml:space="preserve"> </w:t>
      </w:r>
      <w:r>
        <w:rPr>
          <w:w w:val="105"/>
          <w:sz w:val="20"/>
        </w:rPr>
        <w:t>the</w:t>
      </w:r>
      <w:r>
        <w:rPr>
          <w:spacing w:val="-7"/>
          <w:w w:val="105"/>
          <w:sz w:val="20"/>
        </w:rPr>
        <w:t xml:space="preserve"> </w:t>
      </w:r>
      <w:r>
        <w:rPr>
          <w:w w:val="105"/>
          <w:sz w:val="20"/>
        </w:rPr>
        <w:t>context</w:t>
      </w:r>
      <w:r>
        <w:rPr>
          <w:spacing w:val="-6"/>
          <w:w w:val="105"/>
          <w:sz w:val="20"/>
        </w:rPr>
        <w:t xml:space="preserve"> </w:t>
      </w:r>
      <w:r>
        <w:rPr>
          <w:w w:val="105"/>
          <w:sz w:val="20"/>
        </w:rPr>
        <w:t>of</w:t>
      </w:r>
      <w:r>
        <w:rPr>
          <w:spacing w:val="-8"/>
          <w:w w:val="105"/>
          <w:sz w:val="20"/>
        </w:rPr>
        <w:t xml:space="preserve"> </w:t>
      </w:r>
      <w:r>
        <w:rPr>
          <w:w w:val="105"/>
          <w:sz w:val="20"/>
        </w:rPr>
        <w:t>drug</w:t>
      </w:r>
      <w:r>
        <w:rPr>
          <w:spacing w:val="-6"/>
          <w:w w:val="105"/>
          <w:sz w:val="20"/>
        </w:rPr>
        <w:t xml:space="preserve"> </w:t>
      </w:r>
      <w:r>
        <w:rPr>
          <w:w w:val="105"/>
          <w:sz w:val="20"/>
        </w:rPr>
        <w:t>legislation</w:t>
      </w:r>
      <w:r>
        <w:rPr>
          <w:spacing w:val="-5"/>
          <w:w w:val="105"/>
          <w:sz w:val="20"/>
        </w:rPr>
        <w:t xml:space="preserve"> </w:t>
      </w:r>
      <w:r>
        <w:rPr>
          <w:w w:val="105"/>
          <w:sz w:val="20"/>
        </w:rPr>
        <w:t>and</w:t>
      </w:r>
      <w:r>
        <w:rPr>
          <w:spacing w:val="-8"/>
          <w:w w:val="105"/>
          <w:sz w:val="20"/>
        </w:rPr>
        <w:t xml:space="preserve"> </w:t>
      </w:r>
      <w:r>
        <w:rPr>
          <w:w w:val="105"/>
          <w:sz w:val="20"/>
        </w:rPr>
        <w:t>policies.</w:t>
      </w:r>
    </w:p>
    <w:p w:rsidR="004C5F84" w:rsidRDefault="00CD2B61">
      <w:pPr>
        <w:pStyle w:val="ListParagraph"/>
        <w:numPr>
          <w:ilvl w:val="0"/>
          <w:numId w:val="8"/>
        </w:numPr>
        <w:tabs>
          <w:tab w:val="left" w:pos="1287"/>
        </w:tabs>
        <w:spacing w:before="100"/>
        <w:ind w:hanging="342"/>
        <w:rPr>
          <w:sz w:val="20"/>
        </w:rPr>
      </w:pPr>
      <w:r>
        <w:rPr>
          <w:w w:val="105"/>
          <w:sz w:val="20"/>
        </w:rPr>
        <w:t>Feed</w:t>
      </w:r>
      <w:r>
        <w:rPr>
          <w:spacing w:val="-5"/>
          <w:w w:val="105"/>
          <w:sz w:val="20"/>
        </w:rPr>
        <w:t xml:space="preserve"> </w:t>
      </w:r>
      <w:r>
        <w:rPr>
          <w:w w:val="105"/>
          <w:sz w:val="20"/>
        </w:rPr>
        <w:t>into</w:t>
      </w:r>
      <w:r>
        <w:rPr>
          <w:spacing w:val="-7"/>
          <w:w w:val="105"/>
          <w:sz w:val="20"/>
        </w:rPr>
        <w:t xml:space="preserve"> </w:t>
      </w:r>
      <w:r>
        <w:rPr>
          <w:w w:val="105"/>
          <w:sz w:val="20"/>
        </w:rPr>
        <w:t>public</w:t>
      </w:r>
      <w:r>
        <w:rPr>
          <w:spacing w:val="-5"/>
          <w:w w:val="105"/>
          <w:sz w:val="20"/>
        </w:rPr>
        <w:t xml:space="preserve"> </w:t>
      </w:r>
      <w:r>
        <w:rPr>
          <w:w w:val="105"/>
          <w:sz w:val="20"/>
        </w:rPr>
        <w:t>consultations</w:t>
      </w:r>
      <w:r>
        <w:rPr>
          <w:spacing w:val="-7"/>
          <w:w w:val="105"/>
          <w:sz w:val="20"/>
        </w:rPr>
        <w:t xml:space="preserve"> </w:t>
      </w:r>
      <w:r>
        <w:rPr>
          <w:w w:val="105"/>
          <w:sz w:val="20"/>
        </w:rPr>
        <w:t>which</w:t>
      </w:r>
      <w:r>
        <w:rPr>
          <w:spacing w:val="-5"/>
          <w:w w:val="105"/>
          <w:sz w:val="20"/>
        </w:rPr>
        <w:t xml:space="preserve"> </w:t>
      </w:r>
      <w:r>
        <w:rPr>
          <w:w w:val="105"/>
          <w:sz w:val="20"/>
        </w:rPr>
        <w:t>impacts</w:t>
      </w:r>
      <w:r>
        <w:rPr>
          <w:spacing w:val="-7"/>
          <w:w w:val="105"/>
          <w:sz w:val="20"/>
        </w:rPr>
        <w:t xml:space="preserve"> </w:t>
      </w:r>
      <w:r>
        <w:rPr>
          <w:w w:val="105"/>
          <w:sz w:val="20"/>
        </w:rPr>
        <w:t>on</w:t>
      </w:r>
      <w:r>
        <w:rPr>
          <w:spacing w:val="-5"/>
          <w:w w:val="105"/>
          <w:sz w:val="20"/>
        </w:rPr>
        <w:t xml:space="preserve"> </w:t>
      </w:r>
      <w:r>
        <w:rPr>
          <w:w w:val="105"/>
          <w:sz w:val="20"/>
        </w:rPr>
        <w:t>drug</w:t>
      </w:r>
      <w:r>
        <w:rPr>
          <w:spacing w:val="-5"/>
          <w:w w:val="105"/>
          <w:sz w:val="20"/>
        </w:rPr>
        <w:t xml:space="preserve"> </w:t>
      </w:r>
      <w:r>
        <w:rPr>
          <w:w w:val="105"/>
          <w:sz w:val="20"/>
        </w:rPr>
        <w:t>policy</w:t>
      </w:r>
      <w:r>
        <w:rPr>
          <w:spacing w:val="-5"/>
          <w:w w:val="105"/>
          <w:sz w:val="20"/>
        </w:rPr>
        <w:t xml:space="preserve"> </w:t>
      </w:r>
      <w:r>
        <w:rPr>
          <w:w w:val="105"/>
          <w:sz w:val="20"/>
        </w:rPr>
        <w:t>and/or</w:t>
      </w:r>
      <w:r>
        <w:rPr>
          <w:spacing w:val="-7"/>
          <w:w w:val="105"/>
          <w:sz w:val="20"/>
        </w:rPr>
        <w:t xml:space="preserve"> </w:t>
      </w:r>
      <w:r>
        <w:rPr>
          <w:w w:val="105"/>
          <w:sz w:val="20"/>
        </w:rPr>
        <w:t>people</w:t>
      </w:r>
      <w:r>
        <w:rPr>
          <w:spacing w:val="-5"/>
          <w:w w:val="105"/>
          <w:sz w:val="20"/>
        </w:rPr>
        <w:t xml:space="preserve"> </w:t>
      </w:r>
      <w:r>
        <w:rPr>
          <w:w w:val="105"/>
          <w:sz w:val="20"/>
        </w:rPr>
        <w:t>who</w:t>
      </w:r>
      <w:r>
        <w:rPr>
          <w:spacing w:val="-6"/>
          <w:w w:val="105"/>
          <w:sz w:val="20"/>
        </w:rPr>
        <w:t xml:space="preserve"> </w:t>
      </w:r>
      <w:r>
        <w:rPr>
          <w:w w:val="105"/>
          <w:sz w:val="20"/>
        </w:rPr>
        <w:t>use</w:t>
      </w:r>
      <w:r>
        <w:rPr>
          <w:spacing w:val="-4"/>
          <w:w w:val="105"/>
          <w:sz w:val="20"/>
        </w:rPr>
        <w:t xml:space="preserve"> </w:t>
      </w:r>
      <w:r>
        <w:rPr>
          <w:w w:val="105"/>
          <w:sz w:val="20"/>
        </w:rPr>
        <w:t>drugs.</w:t>
      </w:r>
    </w:p>
    <w:p w:rsidR="004C5F84" w:rsidRDefault="004C5F84">
      <w:pPr>
        <w:pStyle w:val="BodyText"/>
        <w:spacing w:before="5"/>
        <w:rPr>
          <w:sz w:val="21"/>
        </w:rPr>
      </w:pPr>
    </w:p>
    <w:p w:rsidR="004C5F84" w:rsidRDefault="00CD2B61">
      <w:pPr>
        <w:pStyle w:val="Heading2"/>
      </w:pPr>
      <w:bookmarkStart w:id="8" w:name="GENERAL"/>
      <w:bookmarkEnd w:id="8"/>
      <w:r>
        <w:rPr>
          <w:w w:val="105"/>
        </w:rPr>
        <w:t>GENERAL</w:t>
      </w:r>
    </w:p>
    <w:p w:rsidR="004C5F84" w:rsidRDefault="00CD2B61">
      <w:pPr>
        <w:pStyle w:val="ListParagraph"/>
        <w:numPr>
          <w:ilvl w:val="0"/>
          <w:numId w:val="8"/>
        </w:numPr>
        <w:tabs>
          <w:tab w:val="left" w:pos="1287"/>
        </w:tabs>
        <w:spacing w:before="100" w:line="249" w:lineRule="auto"/>
        <w:ind w:right="1154"/>
        <w:rPr>
          <w:sz w:val="20"/>
        </w:rPr>
      </w:pPr>
      <w:r>
        <w:rPr>
          <w:w w:val="105"/>
          <w:sz w:val="20"/>
        </w:rPr>
        <w:t>To</w:t>
      </w:r>
      <w:r>
        <w:rPr>
          <w:spacing w:val="-16"/>
          <w:w w:val="105"/>
          <w:sz w:val="20"/>
        </w:rPr>
        <w:t xml:space="preserve"> </w:t>
      </w:r>
      <w:r>
        <w:rPr>
          <w:w w:val="105"/>
          <w:sz w:val="20"/>
        </w:rPr>
        <w:t>work</w:t>
      </w:r>
      <w:r>
        <w:rPr>
          <w:spacing w:val="-16"/>
          <w:w w:val="105"/>
          <w:sz w:val="20"/>
        </w:rPr>
        <w:t xml:space="preserve"> </w:t>
      </w:r>
      <w:r>
        <w:rPr>
          <w:w w:val="105"/>
          <w:sz w:val="20"/>
        </w:rPr>
        <w:t>effectively,</w:t>
      </w:r>
      <w:r>
        <w:rPr>
          <w:spacing w:val="-13"/>
          <w:w w:val="105"/>
          <w:sz w:val="20"/>
        </w:rPr>
        <w:t xml:space="preserve"> </w:t>
      </w:r>
      <w:r>
        <w:rPr>
          <w:w w:val="105"/>
          <w:sz w:val="20"/>
        </w:rPr>
        <w:t>co-operatively</w:t>
      </w:r>
      <w:r>
        <w:rPr>
          <w:spacing w:val="-15"/>
          <w:w w:val="105"/>
          <w:sz w:val="20"/>
        </w:rPr>
        <w:t xml:space="preserve"> </w:t>
      </w:r>
      <w:r>
        <w:rPr>
          <w:w w:val="105"/>
          <w:sz w:val="20"/>
        </w:rPr>
        <w:t>and</w:t>
      </w:r>
      <w:r>
        <w:rPr>
          <w:spacing w:val="-15"/>
          <w:w w:val="105"/>
          <w:sz w:val="20"/>
        </w:rPr>
        <w:t xml:space="preserve"> </w:t>
      </w:r>
      <w:r>
        <w:rPr>
          <w:w w:val="105"/>
          <w:sz w:val="20"/>
        </w:rPr>
        <w:t>in</w:t>
      </w:r>
      <w:r>
        <w:rPr>
          <w:spacing w:val="-13"/>
          <w:w w:val="105"/>
          <w:sz w:val="20"/>
        </w:rPr>
        <w:t xml:space="preserve"> </w:t>
      </w:r>
      <w:r>
        <w:rPr>
          <w:w w:val="105"/>
          <w:sz w:val="20"/>
        </w:rPr>
        <w:t>a</w:t>
      </w:r>
      <w:r>
        <w:rPr>
          <w:spacing w:val="-14"/>
          <w:w w:val="105"/>
          <w:sz w:val="20"/>
        </w:rPr>
        <w:t xml:space="preserve"> </w:t>
      </w:r>
      <w:r>
        <w:rPr>
          <w:w w:val="105"/>
          <w:sz w:val="20"/>
        </w:rPr>
        <w:t>supportive</w:t>
      </w:r>
      <w:r>
        <w:rPr>
          <w:spacing w:val="-15"/>
          <w:w w:val="105"/>
          <w:sz w:val="20"/>
        </w:rPr>
        <w:t xml:space="preserve"> </w:t>
      </w:r>
      <w:r>
        <w:rPr>
          <w:w w:val="105"/>
          <w:sz w:val="20"/>
        </w:rPr>
        <w:t>manner</w:t>
      </w:r>
      <w:r>
        <w:rPr>
          <w:spacing w:val="-14"/>
          <w:w w:val="105"/>
          <w:sz w:val="20"/>
        </w:rPr>
        <w:t xml:space="preserve"> </w:t>
      </w:r>
      <w:r>
        <w:rPr>
          <w:w w:val="105"/>
          <w:sz w:val="20"/>
        </w:rPr>
        <w:t>with</w:t>
      </w:r>
      <w:r>
        <w:rPr>
          <w:spacing w:val="-17"/>
          <w:w w:val="105"/>
          <w:sz w:val="20"/>
        </w:rPr>
        <w:t xml:space="preserve"> </w:t>
      </w:r>
      <w:r>
        <w:rPr>
          <w:w w:val="105"/>
          <w:sz w:val="20"/>
        </w:rPr>
        <w:t>colleagues</w:t>
      </w:r>
      <w:r>
        <w:rPr>
          <w:spacing w:val="-14"/>
          <w:w w:val="105"/>
          <w:sz w:val="20"/>
        </w:rPr>
        <w:t xml:space="preserve"> </w:t>
      </w:r>
      <w:r>
        <w:rPr>
          <w:w w:val="105"/>
          <w:sz w:val="20"/>
        </w:rPr>
        <w:t>at</w:t>
      </w:r>
      <w:r>
        <w:rPr>
          <w:spacing w:val="-14"/>
          <w:w w:val="105"/>
          <w:sz w:val="20"/>
        </w:rPr>
        <w:t xml:space="preserve"> </w:t>
      </w:r>
      <w:r>
        <w:rPr>
          <w:w w:val="105"/>
          <w:sz w:val="20"/>
        </w:rPr>
        <w:t>Release</w:t>
      </w:r>
      <w:r>
        <w:rPr>
          <w:spacing w:val="-13"/>
          <w:w w:val="105"/>
          <w:sz w:val="20"/>
        </w:rPr>
        <w:t xml:space="preserve"> </w:t>
      </w:r>
      <w:r>
        <w:rPr>
          <w:w w:val="105"/>
          <w:sz w:val="20"/>
        </w:rPr>
        <w:t xml:space="preserve">and other </w:t>
      </w:r>
      <w:proofErr w:type="spellStart"/>
      <w:r>
        <w:rPr>
          <w:w w:val="105"/>
          <w:sz w:val="20"/>
        </w:rPr>
        <w:t>organisations</w:t>
      </w:r>
      <w:proofErr w:type="spellEnd"/>
      <w:r>
        <w:rPr>
          <w:w w:val="105"/>
          <w:sz w:val="20"/>
        </w:rPr>
        <w:t xml:space="preserve"> with which it</w:t>
      </w:r>
      <w:r>
        <w:rPr>
          <w:spacing w:val="-16"/>
          <w:w w:val="105"/>
          <w:sz w:val="20"/>
        </w:rPr>
        <w:t xml:space="preserve"> </w:t>
      </w:r>
      <w:r>
        <w:rPr>
          <w:w w:val="105"/>
          <w:sz w:val="20"/>
        </w:rPr>
        <w:t>works.</w:t>
      </w:r>
    </w:p>
    <w:p w:rsidR="004C5F84" w:rsidRDefault="00CD2B61">
      <w:pPr>
        <w:pStyle w:val="ListParagraph"/>
        <w:numPr>
          <w:ilvl w:val="0"/>
          <w:numId w:val="8"/>
        </w:numPr>
        <w:tabs>
          <w:tab w:val="left" w:pos="1287"/>
        </w:tabs>
        <w:spacing w:before="89" w:line="247" w:lineRule="auto"/>
        <w:ind w:left="1284" w:right="1074" w:hanging="338"/>
        <w:rPr>
          <w:sz w:val="20"/>
        </w:rPr>
      </w:pPr>
      <w:r>
        <w:rPr>
          <w:w w:val="105"/>
          <w:sz w:val="20"/>
        </w:rPr>
        <w:t>To</w:t>
      </w:r>
      <w:r>
        <w:rPr>
          <w:spacing w:val="-13"/>
          <w:w w:val="105"/>
          <w:sz w:val="20"/>
        </w:rPr>
        <w:t xml:space="preserve"> </w:t>
      </w:r>
      <w:r>
        <w:rPr>
          <w:w w:val="105"/>
          <w:sz w:val="20"/>
        </w:rPr>
        <w:t>keep</w:t>
      </w:r>
      <w:r>
        <w:rPr>
          <w:spacing w:val="-11"/>
          <w:w w:val="105"/>
          <w:sz w:val="20"/>
        </w:rPr>
        <w:t xml:space="preserve"> </w:t>
      </w:r>
      <w:r>
        <w:rPr>
          <w:w w:val="105"/>
          <w:sz w:val="20"/>
        </w:rPr>
        <w:t>accurate</w:t>
      </w:r>
      <w:r>
        <w:rPr>
          <w:spacing w:val="-13"/>
          <w:w w:val="105"/>
          <w:sz w:val="20"/>
        </w:rPr>
        <w:t xml:space="preserve"> </w:t>
      </w:r>
      <w:r>
        <w:rPr>
          <w:w w:val="105"/>
          <w:sz w:val="20"/>
        </w:rPr>
        <w:t>and</w:t>
      </w:r>
      <w:r>
        <w:rPr>
          <w:spacing w:val="-12"/>
          <w:w w:val="105"/>
          <w:sz w:val="20"/>
        </w:rPr>
        <w:t xml:space="preserve"> </w:t>
      </w:r>
      <w:r>
        <w:rPr>
          <w:w w:val="105"/>
          <w:sz w:val="20"/>
        </w:rPr>
        <w:t>up</w:t>
      </w:r>
      <w:r>
        <w:rPr>
          <w:spacing w:val="-11"/>
          <w:w w:val="105"/>
          <w:sz w:val="20"/>
        </w:rPr>
        <w:t xml:space="preserve"> </w:t>
      </w:r>
      <w:r>
        <w:rPr>
          <w:w w:val="105"/>
          <w:sz w:val="20"/>
        </w:rPr>
        <w:t>to</w:t>
      </w:r>
      <w:r>
        <w:rPr>
          <w:spacing w:val="-12"/>
          <w:w w:val="105"/>
          <w:sz w:val="20"/>
        </w:rPr>
        <w:t xml:space="preserve"> </w:t>
      </w:r>
      <w:r>
        <w:rPr>
          <w:w w:val="105"/>
          <w:sz w:val="20"/>
        </w:rPr>
        <w:t>date</w:t>
      </w:r>
      <w:r>
        <w:rPr>
          <w:spacing w:val="-13"/>
          <w:w w:val="105"/>
          <w:sz w:val="20"/>
        </w:rPr>
        <w:t xml:space="preserve"> </w:t>
      </w:r>
      <w:r>
        <w:rPr>
          <w:w w:val="105"/>
          <w:sz w:val="20"/>
        </w:rPr>
        <w:t>records</w:t>
      </w:r>
      <w:r>
        <w:rPr>
          <w:spacing w:val="-13"/>
          <w:w w:val="105"/>
          <w:sz w:val="20"/>
        </w:rPr>
        <w:t xml:space="preserve"> </w:t>
      </w:r>
      <w:r>
        <w:rPr>
          <w:w w:val="105"/>
          <w:sz w:val="20"/>
        </w:rPr>
        <w:t>and</w:t>
      </w:r>
      <w:r>
        <w:rPr>
          <w:spacing w:val="-12"/>
          <w:w w:val="105"/>
          <w:sz w:val="20"/>
        </w:rPr>
        <w:t xml:space="preserve"> </w:t>
      </w:r>
      <w:r>
        <w:rPr>
          <w:w w:val="105"/>
          <w:sz w:val="20"/>
        </w:rPr>
        <w:t>ensure</w:t>
      </w:r>
      <w:r>
        <w:rPr>
          <w:spacing w:val="-11"/>
          <w:w w:val="105"/>
          <w:sz w:val="20"/>
        </w:rPr>
        <w:t xml:space="preserve"> </w:t>
      </w:r>
      <w:r>
        <w:rPr>
          <w:w w:val="105"/>
          <w:sz w:val="20"/>
        </w:rPr>
        <w:t>that</w:t>
      </w:r>
      <w:r>
        <w:rPr>
          <w:spacing w:val="-12"/>
          <w:w w:val="105"/>
          <w:sz w:val="20"/>
        </w:rPr>
        <w:t xml:space="preserve"> </w:t>
      </w:r>
      <w:r>
        <w:rPr>
          <w:w w:val="105"/>
          <w:sz w:val="20"/>
        </w:rPr>
        <w:t>all</w:t>
      </w:r>
      <w:r>
        <w:rPr>
          <w:spacing w:val="-13"/>
          <w:w w:val="105"/>
          <w:sz w:val="20"/>
        </w:rPr>
        <w:t xml:space="preserve"> </w:t>
      </w:r>
      <w:r>
        <w:rPr>
          <w:w w:val="105"/>
          <w:sz w:val="20"/>
        </w:rPr>
        <w:t>communications,</w:t>
      </w:r>
      <w:r>
        <w:rPr>
          <w:spacing w:val="-12"/>
          <w:w w:val="105"/>
          <w:sz w:val="20"/>
        </w:rPr>
        <w:t xml:space="preserve"> </w:t>
      </w:r>
      <w:r>
        <w:rPr>
          <w:w w:val="105"/>
          <w:sz w:val="20"/>
        </w:rPr>
        <w:t>written</w:t>
      </w:r>
      <w:r>
        <w:rPr>
          <w:spacing w:val="-12"/>
          <w:w w:val="105"/>
          <w:sz w:val="20"/>
        </w:rPr>
        <w:t xml:space="preserve"> </w:t>
      </w:r>
      <w:r>
        <w:rPr>
          <w:w w:val="105"/>
          <w:sz w:val="20"/>
        </w:rPr>
        <w:t>and</w:t>
      </w:r>
      <w:r>
        <w:rPr>
          <w:spacing w:val="-9"/>
          <w:w w:val="105"/>
          <w:sz w:val="20"/>
        </w:rPr>
        <w:t xml:space="preserve"> </w:t>
      </w:r>
      <w:r>
        <w:rPr>
          <w:w w:val="105"/>
          <w:sz w:val="20"/>
        </w:rPr>
        <w:t>oral, are of a professional standard. To creatively use telephone, email and website for communicating legal advice and</w:t>
      </w:r>
      <w:r>
        <w:rPr>
          <w:spacing w:val="-10"/>
          <w:w w:val="105"/>
          <w:sz w:val="20"/>
        </w:rPr>
        <w:t xml:space="preserve"> </w:t>
      </w:r>
      <w:r>
        <w:rPr>
          <w:w w:val="105"/>
          <w:sz w:val="20"/>
        </w:rPr>
        <w:t>information.</w:t>
      </w:r>
    </w:p>
    <w:p w:rsidR="004C5F84" w:rsidRDefault="00CD2B61">
      <w:pPr>
        <w:pStyle w:val="ListParagraph"/>
        <w:numPr>
          <w:ilvl w:val="0"/>
          <w:numId w:val="8"/>
        </w:numPr>
        <w:tabs>
          <w:tab w:val="left" w:pos="1287"/>
        </w:tabs>
        <w:spacing w:before="96"/>
        <w:ind w:right="106"/>
        <w:rPr>
          <w:sz w:val="20"/>
        </w:rPr>
      </w:pPr>
      <w:r>
        <w:rPr>
          <w:w w:val="105"/>
          <w:sz w:val="20"/>
        </w:rPr>
        <w:t xml:space="preserve">Represent the </w:t>
      </w:r>
      <w:proofErr w:type="spellStart"/>
      <w:r>
        <w:rPr>
          <w:w w:val="105"/>
          <w:sz w:val="20"/>
        </w:rPr>
        <w:t>organisation</w:t>
      </w:r>
      <w:proofErr w:type="spellEnd"/>
      <w:r>
        <w:rPr>
          <w:w w:val="105"/>
          <w:sz w:val="20"/>
        </w:rPr>
        <w:t xml:space="preserve"> in a positive and </w:t>
      </w:r>
      <w:proofErr w:type="spellStart"/>
      <w:r>
        <w:rPr>
          <w:w w:val="105"/>
          <w:sz w:val="20"/>
        </w:rPr>
        <w:t>professionalmanner</w:t>
      </w:r>
      <w:proofErr w:type="spellEnd"/>
      <w:r>
        <w:rPr>
          <w:w w:val="105"/>
          <w:sz w:val="20"/>
        </w:rPr>
        <w:t>, including in the media (traini</w:t>
      </w:r>
      <w:r>
        <w:rPr>
          <w:w w:val="105"/>
          <w:sz w:val="20"/>
        </w:rPr>
        <w:t>ng will be provided).</w:t>
      </w:r>
    </w:p>
    <w:p w:rsidR="004C5F84" w:rsidRDefault="00CD2B61">
      <w:pPr>
        <w:pStyle w:val="ListParagraph"/>
        <w:numPr>
          <w:ilvl w:val="0"/>
          <w:numId w:val="8"/>
        </w:numPr>
        <w:tabs>
          <w:tab w:val="left" w:pos="1287"/>
        </w:tabs>
        <w:spacing w:before="99"/>
        <w:ind w:hanging="342"/>
        <w:rPr>
          <w:sz w:val="20"/>
        </w:rPr>
      </w:pPr>
      <w:r>
        <w:rPr>
          <w:w w:val="105"/>
          <w:sz w:val="20"/>
        </w:rPr>
        <w:t>To</w:t>
      </w:r>
      <w:r>
        <w:rPr>
          <w:spacing w:val="-9"/>
          <w:w w:val="105"/>
          <w:sz w:val="20"/>
        </w:rPr>
        <w:t xml:space="preserve"> </w:t>
      </w:r>
      <w:r>
        <w:rPr>
          <w:w w:val="105"/>
          <w:sz w:val="20"/>
        </w:rPr>
        <w:t>undertake</w:t>
      </w:r>
      <w:r>
        <w:rPr>
          <w:spacing w:val="-7"/>
          <w:w w:val="105"/>
          <w:sz w:val="20"/>
        </w:rPr>
        <w:t xml:space="preserve"> </w:t>
      </w:r>
      <w:r>
        <w:rPr>
          <w:w w:val="105"/>
          <w:sz w:val="20"/>
        </w:rPr>
        <w:t>any</w:t>
      </w:r>
      <w:r>
        <w:rPr>
          <w:spacing w:val="-8"/>
          <w:w w:val="105"/>
          <w:sz w:val="20"/>
        </w:rPr>
        <w:t xml:space="preserve"> </w:t>
      </w:r>
      <w:r>
        <w:rPr>
          <w:w w:val="105"/>
          <w:sz w:val="20"/>
        </w:rPr>
        <w:t>other</w:t>
      </w:r>
      <w:r>
        <w:rPr>
          <w:spacing w:val="-8"/>
          <w:w w:val="105"/>
          <w:sz w:val="20"/>
        </w:rPr>
        <w:t xml:space="preserve"> </w:t>
      </w:r>
      <w:r>
        <w:rPr>
          <w:w w:val="105"/>
          <w:sz w:val="20"/>
        </w:rPr>
        <w:t>duties</w:t>
      </w:r>
      <w:r>
        <w:rPr>
          <w:spacing w:val="-8"/>
          <w:w w:val="105"/>
          <w:sz w:val="20"/>
        </w:rPr>
        <w:t xml:space="preserve"> </w:t>
      </w:r>
      <w:r>
        <w:rPr>
          <w:w w:val="105"/>
          <w:sz w:val="20"/>
        </w:rPr>
        <w:t>as</w:t>
      </w:r>
      <w:r>
        <w:rPr>
          <w:spacing w:val="-5"/>
          <w:w w:val="105"/>
          <w:sz w:val="20"/>
        </w:rPr>
        <w:t xml:space="preserve"> </w:t>
      </w:r>
      <w:r>
        <w:rPr>
          <w:w w:val="105"/>
          <w:sz w:val="20"/>
        </w:rPr>
        <w:t>may</w:t>
      </w:r>
      <w:r>
        <w:rPr>
          <w:spacing w:val="-7"/>
          <w:w w:val="105"/>
          <w:sz w:val="20"/>
        </w:rPr>
        <w:t xml:space="preserve"> </w:t>
      </w:r>
      <w:r>
        <w:rPr>
          <w:w w:val="105"/>
          <w:sz w:val="20"/>
        </w:rPr>
        <w:t>be</w:t>
      </w:r>
      <w:r>
        <w:rPr>
          <w:spacing w:val="-7"/>
          <w:w w:val="105"/>
          <w:sz w:val="20"/>
        </w:rPr>
        <w:t xml:space="preserve"> </w:t>
      </w:r>
      <w:r>
        <w:rPr>
          <w:w w:val="105"/>
          <w:sz w:val="20"/>
        </w:rPr>
        <w:t>reasonably</w:t>
      </w:r>
      <w:r>
        <w:rPr>
          <w:spacing w:val="-6"/>
          <w:w w:val="105"/>
          <w:sz w:val="20"/>
        </w:rPr>
        <w:t xml:space="preserve"> </w:t>
      </w:r>
      <w:r>
        <w:rPr>
          <w:w w:val="105"/>
          <w:sz w:val="20"/>
        </w:rPr>
        <w:t>required</w:t>
      </w:r>
      <w:r>
        <w:rPr>
          <w:spacing w:val="-7"/>
          <w:w w:val="105"/>
          <w:sz w:val="20"/>
        </w:rPr>
        <w:t xml:space="preserve"> </w:t>
      </w:r>
      <w:r>
        <w:rPr>
          <w:w w:val="105"/>
          <w:sz w:val="20"/>
        </w:rPr>
        <w:t>by</w:t>
      </w:r>
      <w:r>
        <w:rPr>
          <w:spacing w:val="-8"/>
          <w:w w:val="105"/>
          <w:sz w:val="20"/>
        </w:rPr>
        <w:t xml:space="preserve"> </w:t>
      </w:r>
      <w:r>
        <w:rPr>
          <w:w w:val="105"/>
          <w:sz w:val="20"/>
        </w:rPr>
        <w:t>senior</w:t>
      </w:r>
      <w:r>
        <w:rPr>
          <w:spacing w:val="-9"/>
          <w:w w:val="105"/>
          <w:sz w:val="20"/>
        </w:rPr>
        <w:t xml:space="preserve"> </w:t>
      </w:r>
      <w:r>
        <w:rPr>
          <w:w w:val="105"/>
          <w:sz w:val="20"/>
        </w:rPr>
        <w:t>management</w:t>
      </w:r>
      <w:r>
        <w:rPr>
          <w:spacing w:val="-7"/>
          <w:w w:val="105"/>
          <w:sz w:val="20"/>
        </w:rPr>
        <w:t xml:space="preserve"> </w:t>
      </w:r>
      <w:r>
        <w:rPr>
          <w:w w:val="105"/>
          <w:sz w:val="20"/>
        </w:rPr>
        <w:t>at</w:t>
      </w:r>
      <w:r>
        <w:rPr>
          <w:spacing w:val="-6"/>
          <w:w w:val="105"/>
          <w:sz w:val="20"/>
        </w:rPr>
        <w:t xml:space="preserve"> </w:t>
      </w:r>
      <w:r>
        <w:rPr>
          <w:w w:val="105"/>
          <w:sz w:val="20"/>
        </w:rPr>
        <w:t>Release.</w:t>
      </w:r>
    </w:p>
    <w:p w:rsidR="004C5F84" w:rsidRDefault="004C5F84">
      <w:pPr>
        <w:pStyle w:val="BodyText"/>
      </w:pPr>
    </w:p>
    <w:p w:rsidR="004C5F84" w:rsidRDefault="004C5F84">
      <w:pPr>
        <w:pStyle w:val="BodyText"/>
        <w:spacing w:before="4"/>
        <w:rPr>
          <w:sz w:val="19"/>
        </w:rPr>
      </w:pPr>
    </w:p>
    <w:p w:rsidR="004C5F84" w:rsidRDefault="00CD2B61">
      <w:pPr>
        <w:spacing w:line="256" w:lineRule="auto"/>
        <w:ind w:left="889" w:right="843" w:hanging="4"/>
        <w:jc w:val="center"/>
        <w:rPr>
          <w:sz w:val="30"/>
        </w:rPr>
      </w:pPr>
      <w:r>
        <w:rPr>
          <w:sz w:val="30"/>
        </w:rPr>
        <w:t xml:space="preserve">Applicants are strongly advised to use their </w:t>
      </w:r>
      <w:r>
        <w:rPr>
          <w:b/>
          <w:i/>
          <w:sz w:val="30"/>
        </w:rPr>
        <w:t xml:space="preserve">supporting statement </w:t>
      </w:r>
      <w:r>
        <w:rPr>
          <w:sz w:val="30"/>
        </w:rPr>
        <w:t xml:space="preserve">as the opportunity to relate their skills to the </w:t>
      </w:r>
      <w:r>
        <w:rPr>
          <w:b/>
          <w:i/>
          <w:sz w:val="30"/>
        </w:rPr>
        <w:t xml:space="preserve">job description </w:t>
      </w:r>
      <w:r>
        <w:rPr>
          <w:sz w:val="30"/>
        </w:rPr>
        <w:t xml:space="preserve">(above) and the </w:t>
      </w:r>
      <w:r>
        <w:rPr>
          <w:b/>
          <w:i/>
          <w:sz w:val="30"/>
        </w:rPr>
        <w:t xml:space="preserve">person specification </w:t>
      </w:r>
      <w:r>
        <w:rPr>
          <w:i/>
          <w:sz w:val="30"/>
        </w:rPr>
        <w:t>(below)</w:t>
      </w:r>
      <w:r>
        <w:rPr>
          <w:sz w:val="30"/>
        </w:rPr>
        <w:t>.</w:t>
      </w:r>
    </w:p>
    <w:p w:rsidR="004C5F84" w:rsidRDefault="004C5F84">
      <w:pPr>
        <w:spacing w:line="256" w:lineRule="auto"/>
        <w:jc w:val="center"/>
        <w:rPr>
          <w:sz w:val="30"/>
        </w:rPr>
        <w:sectPr w:rsidR="004C5F84">
          <w:pgSz w:w="12240" w:h="15840"/>
          <w:pgMar w:top="1320" w:right="980" w:bottom="280" w:left="960" w:header="414" w:footer="0" w:gutter="0"/>
          <w:cols w:space="720"/>
        </w:sectPr>
      </w:pPr>
    </w:p>
    <w:p w:rsidR="004C5F84" w:rsidRDefault="004C5F84">
      <w:pPr>
        <w:pStyle w:val="BodyText"/>
        <w:spacing w:before="10"/>
        <w:rPr>
          <w:sz w:val="17"/>
        </w:rPr>
      </w:pPr>
    </w:p>
    <w:p w:rsidR="004C5F84" w:rsidRDefault="00CD2B61">
      <w:pPr>
        <w:pStyle w:val="Heading2"/>
        <w:spacing w:before="60"/>
        <w:jc w:val="both"/>
      </w:pPr>
      <w:bookmarkStart w:id="9" w:name="PERSON_SPECIFICATION"/>
      <w:bookmarkEnd w:id="9"/>
      <w:r>
        <w:rPr>
          <w:w w:val="105"/>
        </w:rPr>
        <w:t>PERSON SPECIFICATION</w:t>
      </w:r>
    </w:p>
    <w:p w:rsidR="004C5F84" w:rsidRDefault="00CD2B61">
      <w:pPr>
        <w:pStyle w:val="BodyText"/>
        <w:spacing w:before="100" w:line="247" w:lineRule="auto"/>
        <w:ind w:left="814" w:right="978" w:hanging="1"/>
        <w:jc w:val="both"/>
      </w:pPr>
      <w:r>
        <w:rPr>
          <w:w w:val="105"/>
        </w:rPr>
        <w:t>Successful</w:t>
      </w:r>
      <w:r>
        <w:rPr>
          <w:spacing w:val="-15"/>
          <w:w w:val="105"/>
        </w:rPr>
        <w:t xml:space="preserve"> </w:t>
      </w:r>
      <w:r>
        <w:rPr>
          <w:w w:val="105"/>
        </w:rPr>
        <w:t>shortlisted</w:t>
      </w:r>
      <w:r>
        <w:rPr>
          <w:spacing w:val="-14"/>
          <w:w w:val="105"/>
        </w:rPr>
        <w:t xml:space="preserve"> </w:t>
      </w:r>
      <w:r>
        <w:rPr>
          <w:w w:val="105"/>
        </w:rPr>
        <w:t>candidates</w:t>
      </w:r>
      <w:r>
        <w:rPr>
          <w:spacing w:val="-13"/>
          <w:w w:val="105"/>
        </w:rPr>
        <w:t xml:space="preserve"> </w:t>
      </w:r>
      <w:r>
        <w:rPr>
          <w:w w:val="105"/>
        </w:rPr>
        <w:t>will</w:t>
      </w:r>
      <w:r>
        <w:rPr>
          <w:spacing w:val="-16"/>
          <w:w w:val="105"/>
        </w:rPr>
        <w:t xml:space="preserve"> </w:t>
      </w:r>
      <w:r>
        <w:rPr>
          <w:w w:val="105"/>
        </w:rPr>
        <w:t>meet</w:t>
      </w:r>
      <w:r>
        <w:rPr>
          <w:spacing w:val="-13"/>
          <w:w w:val="105"/>
        </w:rPr>
        <w:t xml:space="preserve"> </w:t>
      </w:r>
      <w:r>
        <w:rPr>
          <w:w w:val="105"/>
        </w:rPr>
        <w:t>the</w:t>
      </w:r>
      <w:r>
        <w:rPr>
          <w:spacing w:val="-13"/>
          <w:w w:val="105"/>
        </w:rPr>
        <w:t xml:space="preserve"> </w:t>
      </w:r>
      <w:r>
        <w:rPr>
          <w:w w:val="105"/>
        </w:rPr>
        <w:t>following</w:t>
      </w:r>
      <w:r>
        <w:rPr>
          <w:spacing w:val="-12"/>
          <w:w w:val="105"/>
        </w:rPr>
        <w:t xml:space="preserve"> </w:t>
      </w:r>
      <w:r>
        <w:rPr>
          <w:w w:val="105"/>
        </w:rPr>
        <w:t>criteria.</w:t>
      </w:r>
      <w:r>
        <w:rPr>
          <w:spacing w:val="-16"/>
          <w:w w:val="105"/>
        </w:rPr>
        <w:t xml:space="preserve"> </w:t>
      </w:r>
      <w:r>
        <w:rPr>
          <w:w w:val="105"/>
        </w:rPr>
        <w:t>The</w:t>
      </w:r>
      <w:r>
        <w:rPr>
          <w:spacing w:val="-13"/>
          <w:w w:val="105"/>
        </w:rPr>
        <w:t xml:space="preserve"> </w:t>
      </w:r>
      <w:r>
        <w:rPr>
          <w:w w:val="105"/>
        </w:rPr>
        <w:t>selection</w:t>
      </w:r>
      <w:r>
        <w:rPr>
          <w:spacing w:val="-16"/>
          <w:w w:val="105"/>
        </w:rPr>
        <w:t xml:space="preserve"> </w:t>
      </w:r>
      <w:r>
        <w:rPr>
          <w:w w:val="105"/>
        </w:rPr>
        <w:t>panel</w:t>
      </w:r>
      <w:r>
        <w:rPr>
          <w:spacing w:val="-15"/>
          <w:w w:val="105"/>
        </w:rPr>
        <w:t xml:space="preserve"> </w:t>
      </w:r>
      <w:r>
        <w:rPr>
          <w:w w:val="105"/>
        </w:rPr>
        <w:t>will</w:t>
      </w:r>
      <w:r>
        <w:rPr>
          <w:spacing w:val="-15"/>
          <w:w w:val="105"/>
        </w:rPr>
        <w:t xml:space="preserve"> </w:t>
      </w:r>
      <w:r>
        <w:rPr>
          <w:w w:val="105"/>
        </w:rPr>
        <w:t>assess</w:t>
      </w:r>
      <w:r>
        <w:rPr>
          <w:spacing w:val="-15"/>
          <w:w w:val="105"/>
        </w:rPr>
        <w:t xml:space="preserve"> </w:t>
      </w:r>
      <w:r>
        <w:rPr>
          <w:w w:val="105"/>
        </w:rPr>
        <w:t>each applicant</w:t>
      </w:r>
      <w:r>
        <w:rPr>
          <w:spacing w:val="-15"/>
          <w:w w:val="105"/>
        </w:rPr>
        <w:t xml:space="preserve"> </w:t>
      </w:r>
      <w:r>
        <w:rPr>
          <w:w w:val="105"/>
        </w:rPr>
        <w:t>against</w:t>
      </w:r>
      <w:r>
        <w:rPr>
          <w:spacing w:val="-17"/>
          <w:w w:val="105"/>
        </w:rPr>
        <w:t xml:space="preserve"> </w:t>
      </w:r>
      <w:r>
        <w:rPr>
          <w:w w:val="105"/>
        </w:rPr>
        <w:t>these</w:t>
      </w:r>
      <w:r>
        <w:rPr>
          <w:spacing w:val="-16"/>
          <w:w w:val="105"/>
        </w:rPr>
        <w:t xml:space="preserve"> </w:t>
      </w:r>
      <w:r>
        <w:rPr>
          <w:w w:val="105"/>
        </w:rPr>
        <w:t>criteria.</w:t>
      </w:r>
      <w:r>
        <w:rPr>
          <w:spacing w:val="-15"/>
          <w:w w:val="105"/>
        </w:rPr>
        <w:t xml:space="preserve"> </w:t>
      </w:r>
      <w:r>
        <w:rPr>
          <w:w w:val="105"/>
        </w:rPr>
        <w:t>The</w:t>
      </w:r>
      <w:r>
        <w:rPr>
          <w:spacing w:val="-16"/>
          <w:w w:val="105"/>
        </w:rPr>
        <w:t xml:space="preserve"> </w:t>
      </w:r>
      <w:r>
        <w:rPr>
          <w:w w:val="105"/>
        </w:rPr>
        <w:t>primary</w:t>
      </w:r>
      <w:r>
        <w:rPr>
          <w:spacing w:val="-15"/>
          <w:w w:val="105"/>
        </w:rPr>
        <w:t xml:space="preserve"> </w:t>
      </w:r>
      <w:r>
        <w:rPr>
          <w:w w:val="105"/>
        </w:rPr>
        <w:t>method(s)</w:t>
      </w:r>
      <w:r>
        <w:rPr>
          <w:spacing w:val="-15"/>
          <w:w w:val="105"/>
        </w:rPr>
        <w:t xml:space="preserve"> </w:t>
      </w:r>
      <w:r>
        <w:rPr>
          <w:w w:val="105"/>
        </w:rPr>
        <w:t>of</w:t>
      </w:r>
      <w:r>
        <w:rPr>
          <w:spacing w:val="-17"/>
          <w:w w:val="105"/>
        </w:rPr>
        <w:t xml:space="preserve"> </w:t>
      </w:r>
      <w:r>
        <w:rPr>
          <w:w w:val="105"/>
        </w:rPr>
        <w:t>assessment</w:t>
      </w:r>
      <w:r>
        <w:rPr>
          <w:spacing w:val="-15"/>
          <w:w w:val="105"/>
        </w:rPr>
        <w:t xml:space="preserve"> </w:t>
      </w:r>
      <w:r>
        <w:rPr>
          <w:w w:val="105"/>
        </w:rPr>
        <w:t>are</w:t>
      </w:r>
      <w:r>
        <w:rPr>
          <w:spacing w:val="-16"/>
          <w:w w:val="105"/>
        </w:rPr>
        <w:t xml:space="preserve"> </w:t>
      </w:r>
      <w:r>
        <w:rPr>
          <w:w w:val="105"/>
        </w:rPr>
        <w:t>indicated</w:t>
      </w:r>
      <w:r>
        <w:rPr>
          <w:spacing w:val="-15"/>
          <w:w w:val="105"/>
        </w:rPr>
        <w:t xml:space="preserve"> </w:t>
      </w:r>
      <w:r>
        <w:rPr>
          <w:w w:val="105"/>
        </w:rPr>
        <w:t>after</w:t>
      </w:r>
      <w:r>
        <w:rPr>
          <w:spacing w:val="-16"/>
          <w:w w:val="105"/>
        </w:rPr>
        <w:t xml:space="preserve"> </w:t>
      </w:r>
      <w:r>
        <w:rPr>
          <w:w w:val="105"/>
        </w:rPr>
        <w:t>each</w:t>
      </w:r>
      <w:r>
        <w:rPr>
          <w:spacing w:val="-17"/>
          <w:w w:val="105"/>
        </w:rPr>
        <w:t xml:space="preserve"> </w:t>
      </w:r>
      <w:r>
        <w:rPr>
          <w:w w:val="105"/>
        </w:rPr>
        <w:t>criteria as</w:t>
      </w:r>
      <w:r>
        <w:rPr>
          <w:spacing w:val="-3"/>
          <w:w w:val="105"/>
        </w:rPr>
        <w:t xml:space="preserve"> </w:t>
      </w:r>
      <w:r>
        <w:rPr>
          <w:w w:val="105"/>
        </w:rPr>
        <w:t>follow:</w:t>
      </w:r>
    </w:p>
    <w:p w:rsidR="004C5F84" w:rsidRDefault="004C5F84">
      <w:pPr>
        <w:pStyle w:val="BodyText"/>
        <w:spacing w:before="10"/>
      </w:pPr>
    </w:p>
    <w:p w:rsidR="004C5F84" w:rsidRDefault="00CD2B61">
      <w:pPr>
        <w:pStyle w:val="BodyText"/>
        <w:tabs>
          <w:tab w:val="left" w:pos="1491"/>
        </w:tabs>
        <w:spacing w:before="1"/>
        <w:ind w:left="814"/>
      </w:pPr>
      <w:r>
        <w:rPr>
          <w:w w:val="105"/>
        </w:rPr>
        <w:t>(C)</w:t>
      </w:r>
      <w:r>
        <w:rPr>
          <w:w w:val="105"/>
        </w:rPr>
        <w:tab/>
        <w:t>- Curriculum Vitae and Covering</w:t>
      </w:r>
      <w:r>
        <w:rPr>
          <w:spacing w:val="-12"/>
          <w:w w:val="105"/>
        </w:rPr>
        <w:t xml:space="preserve"> </w:t>
      </w:r>
      <w:r>
        <w:rPr>
          <w:w w:val="105"/>
        </w:rPr>
        <w:t>Letter;</w:t>
      </w:r>
    </w:p>
    <w:p w:rsidR="004C5F84" w:rsidRDefault="00CD2B61">
      <w:pPr>
        <w:pStyle w:val="BodyText"/>
        <w:tabs>
          <w:tab w:val="left" w:pos="1490"/>
        </w:tabs>
        <w:spacing w:before="10"/>
        <w:ind w:left="814"/>
      </w:pPr>
      <w:r>
        <w:rPr>
          <w:w w:val="105"/>
        </w:rPr>
        <w:t>(I)</w:t>
      </w:r>
      <w:r>
        <w:rPr>
          <w:w w:val="105"/>
        </w:rPr>
        <w:tab/>
        <w:t>-</w:t>
      </w:r>
      <w:r>
        <w:rPr>
          <w:spacing w:val="-4"/>
          <w:w w:val="105"/>
        </w:rPr>
        <w:t xml:space="preserve"> </w:t>
      </w:r>
      <w:r>
        <w:rPr>
          <w:w w:val="105"/>
        </w:rPr>
        <w:t>Interview;</w:t>
      </w:r>
    </w:p>
    <w:p w:rsidR="004C5F84" w:rsidRDefault="00CD2B61">
      <w:pPr>
        <w:pStyle w:val="BodyText"/>
        <w:tabs>
          <w:tab w:val="left" w:pos="1491"/>
        </w:tabs>
        <w:spacing w:before="8"/>
        <w:ind w:left="813"/>
      </w:pPr>
      <w:r>
        <w:rPr>
          <w:w w:val="105"/>
        </w:rPr>
        <w:t>(E)</w:t>
      </w:r>
      <w:r>
        <w:rPr>
          <w:w w:val="105"/>
        </w:rPr>
        <w:tab/>
        <w:t>-</w:t>
      </w:r>
      <w:r>
        <w:rPr>
          <w:spacing w:val="-4"/>
          <w:w w:val="105"/>
        </w:rPr>
        <w:t xml:space="preserve"> </w:t>
      </w:r>
      <w:r>
        <w:rPr>
          <w:w w:val="105"/>
        </w:rPr>
        <w:t>Essential;</w:t>
      </w:r>
    </w:p>
    <w:p w:rsidR="004C5F84" w:rsidRDefault="00CD2B61">
      <w:pPr>
        <w:pStyle w:val="ListParagraph"/>
        <w:numPr>
          <w:ilvl w:val="0"/>
          <w:numId w:val="7"/>
        </w:numPr>
        <w:tabs>
          <w:tab w:val="left" w:pos="1491"/>
          <w:tab w:val="left" w:pos="1492"/>
        </w:tabs>
        <w:spacing w:before="9"/>
        <w:ind w:hanging="679"/>
        <w:rPr>
          <w:sz w:val="20"/>
        </w:rPr>
      </w:pPr>
      <w:r>
        <w:rPr>
          <w:w w:val="105"/>
          <w:sz w:val="20"/>
        </w:rPr>
        <w:t>-</w:t>
      </w:r>
      <w:r>
        <w:rPr>
          <w:spacing w:val="-4"/>
          <w:w w:val="105"/>
          <w:sz w:val="20"/>
        </w:rPr>
        <w:t xml:space="preserve"> </w:t>
      </w:r>
      <w:r>
        <w:rPr>
          <w:w w:val="105"/>
          <w:sz w:val="20"/>
        </w:rPr>
        <w:t>Desirable</w:t>
      </w:r>
    </w:p>
    <w:p w:rsidR="004C5F84" w:rsidRDefault="004C5F84">
      <w:pPr>
        <w:pStyle w:val="BodyText"/>
      </w:pPr>
    </w:p>
    <w:p w:rsidR="004C5F84" w:rsidRDefault="004C5F84">
      <w:pPr>
        <w:pStyle w:val="BodyText"/>
        <w:spacing w:before="6"/>
        <w:rPr>
          <w:sz w:val="19"/>
        </w:rPr>
      </w:pPr>
    </w:p>
    <w:tbl>
      <w:tblPr>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
        <w:gridCol w:w="399"/>
        <w:gridCol w:w="5965"/>
        <w:gridCol w:w="978"/>
        <w:gridCol w:w="992"/>
      </w:tblGrid>
      <w:tr w:rsidR="004C5F84">
        <w:trPr>
          <w:trHeight w:val="814"/>
        </w:trPr>
        <w:tc>
          <w:tcPr>
            <w:tcW w:w="577" w:type="dxa"/>
            <w:tcBorders>
              <w:top w:val="nil"/>
              <w:left w:val="nil"/>
              <w:bottom w:val="nil"/>
              <w:right w:val="nil"/>
            </w:tcBorders>
            <w:shd w:val="clear" w:color="auto" w:fill="000000"/>
          </w:tcPr>
          <w:p w:rsidR="004C5F84" w:rsidRDefault="004C5F84">
            <w:pPr>
              <w:pStyle w:val="TableParagraph"/>
              <w:spacing w:before="0"/>
              <w:ind w:left="0"/>
              <w:jc w:val="left"/>
              <w:rPr>
                <w:rFonts w:ascii="Times New Roman"/>
                <w:sz w:val="18"/>
              </w:rPr>
            </w:pPr>
          </w:p>
        </w:tc>
        <w:tc>
          <w:tcPr>
            <w:tcW w:w="399" w:type="dxa"/>
            <w:tcBorders>
              <w:top w:val="nil"/>
              <w:left w:val="nil"/>
              <w:bottom w:val="nil"/>
              <w:right w:val="nil"/>
            </w:tcBorders>
            <w:shd w:val="clear" w:color="auto" w:fill="000000"/>
          </w:tcPr>
          <w:p w:rsidR="004C5F84" w:rsidRDefault="004C5F84">
            <w:pPr>
              <w:pStyle w:val="TableParagraph"/>
              <w:spacing w:before="0"/>
              <w:ind w:left="0"/>
              <w:jc w:val="left"/>
              <w:rPr>
                <w:rFonts w:ascii="Times New Roman"/>
                <w:sz w:val="18"/>
              </w:rPr>
            </w:pPr>
          </w:p>
        </w:tc>
        <w:tc>
          <w:tcPr>
            <w:tcW w:w="5965" w:type="dxa"/>
            <w:tcBorders>
              <w:top w:val="nil"/>
              <w:left w:val="nil"/>
              <w:bottom w:val="nil"/>
              <w:right w:val="nil"/>
            </w:tcBorders>
            <w:shd w:val="clear" w:color="auto" w:fill="000000"/>
          </w:tcPr>
          <w:p w:rsidR="004C5F84" w:rsidRDefault="00CD2B61">
            <w:pPr>
              <w:pStyle w:val="TableParagraph"/>
              <w:spacing w:before="58"/>
              <w:ind w:left="111"/>
              <w:jc w:val="left"/>
              <w:rPr>
                <w:b/>
                <w:sz w:val="19"/>
              </w:rPr>
            </w:pPr>
            <w:r>
              <w:rPr>
                <w:b/>
                <w:color w:val="FFFFFF"/>
                <w:sz w:val="19"/>
              </w:rPr>
              <w:t>Experience, Skills and Knowledge required</w:t>
            </w:r>
          </w:p>
        </w:tc>
        <w:tc>
          <w:tcPr>
            <w:tcW w:w="978" w:type="dxa"/>
            <w:tcBorders>
              <w:top w:val="nil"/>
              <w:left w:val="nil"/>
              <w:bottom w:val="nil"/>
              <w:right w:val="nil"/>
            </w:tcBorders>
            <w:shd w:val="clear" w:color="auto" w:fill="000000"/>
          </w:tcPr>
          <w:p w:rsidR="004C5F84" w:rsidRDefault="00CD2B61">
            <w:pPr>
              <w:pStyle w:val="TableParagraph"/>
              <w:spacing w:before="58" w:line="237" w:lineRule="auto"/>
              <w:ind w:left="148" w:right="122" w:hanging="1"/>
              <w:rPr>
                <w:b/>
                <w:sz w:val="19"/>
              </w:rPr>
            </w:pPr>
            <w:r>
              <w:rPr>
                <w:b/>
                <w:color w:val="FFFFFF"/>
                <w:sz w:val="19"/>
              </w:rPr>
              <w:t xml:space="preserve">Essential or   </w:t>
            </w:r>
            <w:r>
              <w:rPr>
                <w:b/>
                <w:color w:val="FFFFFF"/>
                <w:w w:val="90"/>
                <w:sz w:val="19"/>
              </w:rPr>
              <w:t>Desirable</w:t>
            </w:r>
          </w:p>
        </w:tc>
        <w:tc>
          <w:tcPr>
            <w:tcW w:w="992" w:type="dxa"/>
            <w:tcBorders>
              <w:top w:val="nil"/>
              <w:left w:val="nil"/>
              <w:bottom w:val="nil"/>
              <w:right w:val="nil"/>
            </w:tcBorders>
            <w:shd w:val="clear" w:color="auto" w:fill="000000"/>
          </w:tcPr>
          <w:p w:rsidR="004C5F84" w:rsidRDefault="00CD2B61">
            <w:pPr>
              <w:pStyle w:val="TableParagraph"/>
              <w:spacing w:before="58"/>
              <w:ind w:left="132" w:right="108"/>
              <w:rPr>
                <w:b/>
                <w:sz w:val="19"/>
              </w:rPr>
            </w:pPr>
            <w:r>
              <w:rPr>
                <w:b/>
                <w:color w:val="FFFFFF"/>
                <w:sz w:val="19"/>
              </w:rPr>
              <w:t>Assessed</w:t>
            </w:r>
          </w:p>
        </w:tc>
      </w:tr>
      <w:tr w:rsidR="004C5F84">
        <w:trPr>
          <w:trHeight w:val="332"/>
        </w:trPr>
        <w:tc>
          <w:tcPr>
            <w:tcW w:w="577" w:type="dxa"/>
            <w:vMerge w:val="restart"/>
            <w:tcBorders>
              <w:top w:val="nil"/>
              <w:bottom w:val="single" w:sz="2" w:space="0" w:color="7E7E7E"/>
            </w:tcBorders>
            <w:shd w:val="clear" w:color="auto" w:fill="F3F3F3"/>
            <w:textDirection w:val="btLr"/>
          </w:tcPr>
          <w:p w:rsidR="004C5F84" w:rsidRDefault="004C5F84">
            <w:pPr>
              <w:pStyle w:val="TableParagraph"/>
              <w:spacing w:before="7"/>
              <w:ind w:left="0"/>
              <w:jc w:val="left"/>
              <w:rPr>
                <w:sz w:val="13"/>
              </w:rPr>
            </w:pPr>
          </w:p>
          <w:p w:rsidR="004C5F84" w:rsidRDefault="00CD2B61">
            <w:pPr>
              <w:pStyle w:val="TableParagraph"/>
              <w:spacing w:before="0" w:line="230" w:lineRule="atLeast"/>
              <w:ind w:left="1009" w:right="1008"/>
              <w:rPr>
                <w:b/>
                <w:sz w:val="19"/>
              </w:rPr>
            </w:pPr>
            <w:proofErr w:type="spellStart"/>
            <w:r>
              <w:rPr>
                <w:b/>
                <w:sz w:val="19"/>
              </w:rPr>
              <w:t>Experienc</w:t>
            </w:r>
            <w:proofErr w:type="spellEnd"/>
            <w:r>
              <w:rPr>
                <w:b/>
                <w:sz w:val="19"/>
              </w:rPr>
              <w:t xml:space="preserve"> e</w:t>
            </w:r>
          </w:p>
        </w:tc>
        <w:tc>
          <w:tcPr>
            <w:tcW w:w="399" w:type="dxa"/>
            <w:tcBorders>
              <w:top w:val="nil"/>
            </w:tcBorders>
          </w:tcPr>
          <w:p w:rsidR="004C5F84" w:rsidRDefault="00CD2B61">
            <w:pPr>
              <w:pStyle w:val="TableParagraph"/>
              <w:spacing w:before="55"/>
              <w:ind w:right="118"/>
              <w:rPr>
                <w:sz w:val="19"/>
              </w:rPr>
            </w:pPr>
            <w:r>
              <w:rPr>
                <w:sz w:val="19"/>
              </w:rPr>
              <w:t>1.</w:t>
            </w:r>
          </w:p>
        </w:tc>
        <w:tc>
          <w:tcPr>
            <w:tcW w:w="5965" w:type="dxa"/>
            <w:tcBorders>
              <w:top w:val="nil"/>
            </w:tcBorders>
          </w:tcPr>
          <w:p w:rsidR="004C5F84" w:rsidRDefault="00CD2B61">
            <w:pPr>
              <w:pStyle w:val="TableParagraph"/>
              <w:spacing w:before="55"/>
              <w:ind w:left="104"/>
              <w:jc w:val="left"/>
              <w:rPr>
                <w:sz w:val="19"/>
              </w:rPr>
            </w:pPr>
            <w:r>
              <w:rPr>
                <w:sz w:val="19"/>
              </w:rPr>
              <w:t>Educated to graduate level or equivalent</w:t>
            </w:r>
          </w:p>
        </w:tc>
        <w:tc>
          <w:tcPr>
            <w:tcW w:w="978" w:type="dxa"/>
            <w:tcBorders>
              <w:top w:val="nil"/>
            </w:tcBorders>
          </w:tcPr>
          <w:p w:rsidR="004C5F84" w:rsidRDefault="00CD2B61">
            <w:pPr>
              <w:pStyle w:val="TableParagraph"/>
              <w:spacing w:before="55"/>
              <w:ind w:left="20"/>
              <w:rPr>
                <w:sz w:val="19"/>
              </w:rPr>
            </w:pPr>
            <w:r>
              <w:rPr>
                <w:w w:val="99"/>
                <w:sz w:val="19"/>
              </w:rPr>
              <w:t>E</w:t>
            </w:r>
          </w:p>
        </w:tc>
        <w:tc>
          <w:tcPr>
            <w:tcW w:w="992" w:type="dxa"/>
            <w:tcBorders>
              <w:top w:val="nil"/>
            </w:tcBorders>
          </w:tcPr>
          <w:p w:rsidR="004C5F84" w:rsidRDefault="00CD2B61">
            <w:pPr>
              <w:pStyle w:val="TableParagraph"/>
              <w:spacing w:before="55"/>
              <w:ind w:left="20"/>
              <w:rPr>
                <w:sz w:val="19"/>
              </w:rPr>
            </w:pPr>
            <w:r>
              <w:rPr>
                <w:w w:val="99"/>
                <w:sz w:val="19"/>
              </w:rPr>
              <w:t>C</w:t>
            </w:r>
          </w:p>
        </w:tc>
      </w:tr>
      <w:tr w:rsidR="004C5F84">
        <w:trPr>
          <w:trHeight w:val="322"/>
        </w:trPr>
        <w:tc>
          <w:tcPr>
            <w:tcW w:w="577" w:type="dxa"/>
            <w:vMerge/>
            <w:tcBorders>
              <w:top w:val="nil"/>
              <w:bottom w:val="single" w:sz="2" w:space="0" w:color="7E7E7E"/>
            </w:tcBorders>
            <w:shd w:val="clear" w:color="auto" w:fill="F3F3F3"/>
            <w:textDirection w:val="btLr"/>
          </w:tcPr>
          <w:p w:rsidR="004C5F84" w:rsidRDefault="004C5F84">
            <w:pPr>
              <w:rPr>
                <w:sz w:val="2"/>
                <w:szCs w:val="2"/>
              </w:rPr>
            </w:pPr>
          </w:p>
        </w:tc>
        <w:tc>
          <w:tcPr>
            <w:tcW w:w="399" w:type="dxa"/>
          </w:tcPr>
          <w:p w:rsidR="004C5F84" w:rsidRDefault="00CD2B61">
            <w:pPr>
              <w:pStyle w:val="TableParagraph"/>
              <w:ind w:right="118"/>
              <w:rPr>
                <w:sz w:val="19"/>
              </w:rPr>
            </w:pPr>
            <w:r>
              <w:rPr>
                <w:sz w:val="19"/>
              </w:rPr>
              <w:t>2.</w:t>
            </w:r>
          </w:p>
        </w:tc>
        <w:tc>
          <w:tcPr>
            <w:tcW w:w="5965" w:type="dxa"/>
          </w:tcPr>
          <w:p w:rsidR="004C5F84" w:rsidRDefault="00CD2B61">
            <w:pPr>
              <w:pStyle w:val="TableParagraph"/>
              <w:ind w:left="104"/>
              <w:jc w:val="left"/>
              <w:rPr>
                <w:sz w:val="19"/>
              </w:rPr>
            </w:pPr>
            <w:r>
              <w:rPr>
                <w:sz w:val="19"/>
              </w:rPr>
              <w:t>Successful completion of LPC/BTPC and training course/pupilage</w:t>
            </w:r>
          </w:p>
        </w:tc>
        <w:tc>
          <w:tcPr>
            <w:tcW w:w="978" w:type="dxa"/>
          </w:tcPr>
          <w:p w:rsidR="004C5F84" w:rsidRDefault="00CD2B61">
            <w:pPr>
              <w:pStyle w:val="TableParagraph"/>
              <w:ind w:left="21"/>
              <w:rPr>
                <w:sz w:val="19"/>
              </w:rPr>
            </w:pPr>
            <w:r>
              <w:rPr>
                <w:w w:val="99"/>
                <w:sz w:val="19"/>
              </w:rPr>
              <w:t>E</w:t>
            </w:r>
          </w:p>
        </w:tc>
        <w:tc>
          <w:tcPr>
            <w:tcW w:w="992" w:type="dxa"/>
          </w:tcPr>
          <w:p w:rsidR="004C5F84" w:rsidRDefault="00CD2B61">
            <w:pPr>
              <w:pStyle w:val="TableParagraph"/>
              <w:ind w:left="20"/>
              <w:rPr>
                <w:sz w:val="19"/>
              </w:rPr>
            </w:pPr>
            <w:r>
              <w:rPr>
                <w:w w:val="99"/>
                <w:sz w:val="19"/>
              </w:rPr>
              <w:t>C</w:t>
            </w:r>
          </w:p>
        </w:tc>
      </w:tr>
      <w:tr w:rsidR="004C5F84">
        <w:trPr>
          <w:trHeight w:val="550"/>
        </w:trPr>
        <w:tc>
          <w:tcPr>
            <w:tcW w:w="577" w:type="dxa"/>
            <w:vMerge/>
            <w:tcBorders>
              <w:top w:val="nil"/>
              <w:bottom w:val="single" w:sz="2" w:space="0" w:color="7E7E7E"/>
            </w:tcBorders>
            <w:shd w:val="clear" w:color="auto" w:fill="F3F3F3"/>
            <w:textDirection w:val="btLr"/>
          </w:tcPr>
          <w:p w:rsidR="004C5F84" w:rsidRDefault="004C5F84">
            <w:pPr>
              <w:rPr>
                <w:sz w:val="2"/>
                <w:szCs w:val="2"/>
              </w:rPr>
            </w:pPr>
          </w:p>
        </w:tc>
        <w:tc>
          <w:tcPr>
            <w:tcW w:w="399" w:type="dxa"/>
          </w:tcPr>
          <w:p w:rsidR="004C5F84" w:rsidRDefault="00CD2B61">
            <w:pPr>
              <w:pStyle w:val="TableParagraph"/>
              <w:ind w:right="118"/>
              <w:rPr>
                <w:sz w:val="19"/>
              </w:rPr>
            </w:pPr>
            <w:r>
              <w:rPr>
                <w:sz w:val="19"/>
              </w:rPr>
              <w:t>3.</w:t>
            </w:r>
          </w:p>
        </w:tc>
        <w:tc>
          <w:tcPr>
            <w:tcW w:w="5965" w:type="dxa"/>
          </w:tcPr>
          <w:p w:rsidR="004C5F84" w:rsidRDefault="00CD2B61">
            <w:pPr>
              <w:pStyle w:val="TableParagraph"/>
              <w:spacing w:before="42"/>
              <w:ind w:left="104" w:right="248"/>
              <w:jc w:val="left"/>
              <w:rPr>
                <w:sz w:val="19"/>
              </w:rPr>
            </w:pPr>
            <w:r>
              <w:rPr>
                <w:sz w:val="19"/>
              </w:rPr>
              <w:t>At least 12 months practice of delivering of one or more of the following areas: welfare benefits, debt, housing, or crime</w:t>
            </w:r>
          </w:p>
        </w:tc>
        <w:tc>
          <w:tcPr>
            <w:tcW w:w="978" w:type="dxa"/>
          </w:tcPr>
          <w:p w:rsidR="004C5F84" w:rsidRDefault="00CD2B61">
            <w:pPr>
              <w:pStyle w:val="TableParagraph"/>
              <w:ind w:left="44"/>
              <w:rPr>
                <w:sz w:val="19"/>
              </w:rPr>
            </w:pPr>
            <w:r>
              <w:rPr>
                <w:w w:val="99"/>
                <w:sz w:val="19"/>
              </w:rPr>
              <w:t>D</w:t>
            </w:r>
          </w:p>
        </w:tc>
        <w:tc>
          <w:tcPr>
            <w:tcW w:w="992" w:type="dxa"/>
          </w:tcPr>
          <w:p w:rsidR="004C5F84" w:rsidRDefault="00CD2B61">
            <w:pPr>
              <w:pStyle w:val="TableParagraph"/>
              <w:ind w:left="382" w:right="362"/>
              <w:rPr>
                <w:sz w:val="19"/>
              </w:rPr>
            </w:pPr>
            <w:r>
              <w:rPr>
                <w:sz w:val="19"/>
              </w:rPr>
              <w:t>C I</w:t>
            </w:r>
          </w:p>
        </w:tc>
      </w:tr>
      <w:tr w:rsidR="004C5F84">
        <w:trPr>
          <w:trHeight w:val="322"/>
        </w:trPr>
        <w:tc>
          <w:tcPr>
            <w:tcW w:w="577" w:type="dxa"/>
            <w:vMerge/>
            <w:tcBorders>
              <w:top w:val="nil"/>
              <w:bottom w:val="single" w:sz="2" w:space="0" w:color="7E7E7E"/>
            </w:tcBorders>
            <w:shd w:val="clear" w:color="auto" w:fill="F3F3F3"/>
            <w:textDirection w:val="btLr"/>
          </w:tcPr>
          <w:p w:rsidR="004C5F84" w:rsidRDefault="004C5F84">
            <w:pPr>
              <w:rPr>
                <w:sz w:val="2"/>
                <w:szCs w:val="2"/>
              </w:rPr>
            </w:pPr>
          </w:p>
        </w:tc>
        <w:tc>
          <w:tcPr>
            <w:tcW w:w="399" w:type="dxa"/>
          </w:tcPr>
          <w:p w:rsidR="004C5F84" w:rsidRDefault="00CD2B61">
            <w:pPr>
              <w:pStyle w:val="TableParagraph"/>
              <w:spacing w:before="44"/>
              <w:ind w:right="118"/>
              <w:rPr>
                <w:sz w:val="19"/>
              </w:rPr>
            </w:pPr>
            <w:r>
              <w:rPr>
                <w:sz w:val="19"/>
              </w:rPr>
              <w:t>4.</w:t>
            </w:r>
          </w:p>
        </w:tc>
        <w:tc>
          <w:tcPr>
            <w:tcW w:w="5965" w:type="dxa"/>
          </w:tcPr>
          <w:p w:rsidR="004C5F84" w:rsidRDefault="00CD2B61">
            <w:pPr>
              <w:pStyle w:val="TableParagraph"/>
              <w:spacing w:before="44"/>
              <w:ind w:left="104"/>
              <w:jc w:val="left"/>
              <w:rPr>
                <w:sz w:val="19"/>
              </w:rPr>
            </w:pPr>
            <w:r>
              <w:rPr>
                <w:sz w:val="19"/>
              </w:rPr>
              <w:t>Willingness to train in other areas of laws, beyond current experience</w:t>
            </w:r>
          </w:p>
        </w:tc>
        <w:tc>
          <w:tcPr>
            <w:tcW w:w="978" w:type="dxa"/>
          </w:tcPr>
          <w:p w:rsidR="004C5F84" w:rsidRDefault="00CD2B61">
            <w:pPr>
              <w:pStyle w:val="TableParagraph"/>
              <w:spacing w:before="44"/>
              <w:ind w:left="20"/>
              <w:rPr>
                <w:sz w:val="19"/>
              </w:rPr>
            </w:pPr>
            <w:r>
              <w:rPr>
                <w:w w:val="99"/>
                <w:sz w:val="19"/>
              </w:rPr>
              <w:t>E</w:t>
            </w:r>
          </w:p>
        </w:tc>
        <w:tc>
          <w:tcPr>
            <w:tcW w:w="992" w:type="dxa"/>
          </w:tcPr>
          <w:p w:rsidR="004C5F84" w:rsidRDefault="00CD2B61">
            <w:pPr>
              <w:pStyle w:val="TableParagraph"/>
              <w:spacing w:before="44"/>
              <w:ind w:left="20"/>
              <w:rPr>
                <w:sz w:val="19"/>
              </w:rPr>
            </w:pPr>
            <w:r>
              <w:rPr>
                <w:w w:val="99"/>
                <w:sz w:val="19"/>
              </w:rPr>
              <w:t>C</w:t>
            </w:r>
          </w:p>
        </w:tc>
      </w:tr>
      <w:tr w:rsidR="004C5F84">
        <w:trPr>
          <w:trHeight w:val="322"/>
        </w:trPr>
        <w:tc>
          <w:tcPr>
            <w:tcW w:w="577" w:type="dxa"/>
            <w:vMerge/>
            <w:tcBorders>
              <w:top w:val="nil"/>
              <w:bottom w:val="single" w:sz="2" w:space="0" w:color="7E7E7E"/>
            </w:tcBorders>
            <w:shd w:val="clear" w:color="auto" w:fill="F3F3F3"/>
            <w:textDirection w:val="btLr"/>
          </w:tcPr>
          <w:p w:rsidR="004C5F84" w:rsidRDefault="004C5F84">
            <w:pPr>
              <w:rPr>
                <w:sz w:val="2"/>
                <w:szCs w:val="2"/>
              </w:rPr>
            </w:pPr>
          </w:p>
        </w:tc>
        <w:tc>
          <w:tcPr>
            <w:tcW w:w="399" w:type="dxa"/>
          </w:tcPr>
          <w:p w:rsidR="004C5F84" w:rsidRDefault="00CD2B61">
            <w:pPr>
              <w:pStyle w:val="TableParagraph"/>
              <w:ind w:right="118"/>
              <w:rPr>
                <w:sz w:val="19"/>
              </w:rPr>
            </w:pPr>
            <w:r>
              <w:rPr>
                <w:sz w:val="19"/>
              </w:rPr>
              <w:t>5.</w:t>
            </w:r>
          </w:p>
        </w:tc>
        <w:tc>
          <w:tcPr>
            <w:tcW w:w="5965" w:type="dxa"/>
          </w:tcPr>
          <w:p w:rsidR="004C5F84" w:rsidRDefault="00CD2B61">
            <w:pPr>
              <w:pStyle w:val="TableParagraph"/>
              <w:ind w:left="104"/>
              <w:jc w:val="left"/>
              <w:rPr>
                <w:sz w:val="19"/>
              </w:rPr>
            </w:pPr>
            <w:r>
              <w:rPr>
                <w:sz w:val="19"/>
              </w:rPr>
              <w:t>Experience of delivering legal advice to clients in a professional setting</w:t>
            </w:r>
          </w:p>
        </w:tc>
        <w:tc>
          <w:tcPr>
            <w:tcW w:w="978" w:type="dxa"/>
          </w:tcPr>
          <w:p w:rsidR="004C5F84" w:rsidRDefault="00CD2B61">
            <w:pPr>
              <w:pStyle w:val="TableParagraph"/>
              <w:ind w:left="18"/>
              <w:rPr>
                <w:sz w:val="19"/>
              </w:rPr>
            </w:pPr>
            <w:r>
              <w:rPr>
                <w:w w:val="99"/>
                <w:sz w:val="19"/>
              </w:rPr>
              <w:t>E</w:t>
            </w:r>
          </w:p>
        </w:tc>
        <w:tc>
          <w:tcPr>
            <w:tcW w:w="992" w:type="dxa"/>
          </w:tcPr>
          <w:p w:rsidR="004C5F84" w:rsidRDefault="00CD2B61">
            <w:pPr>
              <w:pStyle w:val="TableParagraph"/>
              <w:ind w:left="381" w:right="364"/>
              <w:rPr>
                <w:sz w:val="19"/>
              </w:rPr>
            </w:pPr>
            <w:r>
              <w:rPr>
                <w:sz w:val="19"/>
              </w:rPr>
              <w:t>C I</w:t>
            </w:r>
          </w:p>
        </w:tc>
      </w:tr>
      <w:tr w:rsidR="004C5F84">
        <w:trPr>
          <w:trHeight w:val="320"/>
        </w:trPr>
        <w:tc>
          <w:tcPr>
            <w:tcW w:w="577" w:type="dxa"/>
            <w:vMerge/>
            <w:tcBorders>
              <w:top w:val="nil"/>
              <w:bottom w:val="single" w:sz="2" w:space="0" w:color="7E7E7E"/>
            </w:tcBorders>
            <w:shd w:val="clear" w:color="auto" w:fill="F3F3F3"/>
            <w:textDirection w:val="btLr"/>
          </w:tcPr>
          <w:p w:rsidR="004C5F84" w:rsidRDefault="004C5F84">
            <w:pPr>
              <w:rPr>
                <w:sz w:val="2"/>
                <w:szCs w:val="2"/>
              </w:rPr>
            </w:pPr>
          </w:p>
        </w:tc>
        <w:tc>
          <w:tcPr>
            <w:tcW w:w="399" w:type="dxa"/>
          </w:tcPr>
          <w:p w:rsidR="004C5F84" w:rsidRDefault="00CD2B61">
            <w:pPr>
              <w:pStyle w:val="TableParagraph"/>
              <w:spacing w:before="44"/>
              <w:ind w:right="118"/>
              <w:rPr>
                <w:sz w:val="19"/>
              </w:rPr>
            </w:pPr>
            <w:r>
              <w:rPr>
                <w:sz w:val="19"/>
              </w:rPr>
              <w:t>6.</w:t>
            </w:r>
          </w:p>
        </w:tc>
        <w:tc>
          <w:tcPr>
            <w:tcW w:w="5965" w:type="dxa"/>
          </w:tcPr>
          <w:p w:rsidR="004C5F84" w:rsidRDefault="00CD2B61">
            <w:pPr>
              <w:pStyle w:val="TableParagraph"/>
              <w:spacing w:before="44"/>
              <w:ind w:left="104"/>
              <w:jc w:val="left"/>
              <w:rPr>
                <w:sz w:val="19"/>
              </w:rPr>
            </w:pPr>
            <w:r>
              <w:rPr>
                <w:sz w:val="19"/>
              </w:rPr>
              <w:t>Experience in civil and human rights work</w:t>
            </w:r>
          </w:p>
        </w:tc>
        <w:tc>
          <w:tcPr>
            <w:tcW w:w="978" w:type="dxa"/>
          </w:tcPr>
          <w:p w:rsidR="004C5F84" w:rsidRDefault="00CD2B61">
            <w:pPr>
              <w:pStyle w:val="TableParagraph"/>
              <w:spacing w:before="44"/>
              <w:ind w:left="15"/>
              <w:rPr>
                <w:sz w:val="19"/>
              </w:rPr>
            </w:pPr>
            <w:r>
              <w:rPr>
                <w:w w:val="99"/>
                <w:sz w:val="19"/>
              </w:rPr>
              <w:t>D</w:t>
            </w:r>
          </w:p>
        </w:tc>
        <w:tc>
          <w:tcPr>
            <w:tcW w:w="992" w:type="dxa"/>
          </w:tcPr>
          <w:p w:rsidR="004C5F84" w:rsidRDefault="00CD2B61">
            <w:pPr>
              <w:pStyle w:val="TableParagraph"/>
              <w:spacing w:before="44"/>
              <w:ind w:left="379" w:right="364"/>
              <w:rPr>
                <w:sz w:val="19"/>
              </w:rPr>
            </w:pPr>
            <w:r>
              <w:rPr>
                <w:sz w:val="19"/>
              </w:rPr>
              <w:t>C I</w:t>
            </w:r>
          </w:p>
        </w:tc>
      </w:tr>
      <w:tr w:rsidR="004C5F84">
        <w:trPr>
          <w:trHeight w:val="560"/>
        </w:trPr>
        <w:tc>
          <w:tcPr>
            <w:tcW w:w="577" w:type="dxa"/>
            <w:vMerge/>
            <w:tcBorders>
              <w:top w:val="nil"/>
              <w:bottom w:val="single" w:sz="2" w:space="0" w:color="7E7E7E"/>
            </w:tcBorders>
            <w:shd w:val="clear" w:color="auto" w:fill="F3F3F3"/>
            <w:textDirection w:val="btLr"/>
          </w:tcPr>
          <w:p w:rsidR="004C5F84" w:rsidRDefault="004C5F84">
            <w:pPr>
              <w:rPr>
                <w:sz w:val="2"/>
                <w:szCs w:val="2"/>
              </w:rPr>
            </w:pPr>
          </w:p>
        </w:tc>
        <w:tc>
          <w:tcPr>
            <w:tcW w:w="399" w:type="dxa"/>
            <w:tcBorders>
              <w:bottom w:val="single" w:sz="2" w:space="0" w:color="7E7E7E"/>
            </w:tcBorders>
          </w:tcPr>
          <w:p w:rsidR="004C5F84" w:rsidRDefault="00CD2B61">
            <w:pPr>
              <w:pStyle w:val="TableParagraph"/>
              <w:spacing w:before="45"/>
              <w:ind w:right="118"/>
              <w:rPr>
                <w:sz w:val="19"/>
              </w:rPr>
            </w:pPr>
            <w:r>
              <w:rPr>
                <w:sz w:val="19"/>
              </w:rPr>
              <w:t>7.</w:t>
            </w:r>
          </w:p>
        </w:tc>
        <w:tc>
          <w:tcPr>
            <w:tcW w:w="5965" w:type="dxa"/>
            <w:tcBorders>
              <w:bottom w:val="single" w:sz="2" w:space="0" w:color="7E7E7E"/>
            </w:tcBorders>
          </w:tcPr>
          <w:p w:rsidR="004C5F84" w:rsidRDefault="00CD2B61">
            <w:pPr>
              <w:pStyle w:val="TableParagraph"/>
              <w:spacing w:before="44"/>
              <w:ind w:left="104" w:right="107"/>
              <w:jc w:val="left"/>
              <w:rPr>
                <w:sz w:val="19"/>
              </w:rPr>
            </w:pPr>
            <w:r>
              <w:rPr>
                <w:sz w:val="19"/>
              </w:rPr>
              <w:t>Experience in the writing and development of targeted literature aimed at both clients and other professionals</w:t>
            </w:r>
          </w:p>
        </w:tc>
        <w:tc>
          <w:tcPr>
            <w:tcW w:w="978" w:type="dxa"/>
            <w:tcBorders>
              <w:bottom w:val="single" w:sz="2" w:space="0" w:color="7E7E7E"/>
            </w:tcBorders>
          </w:tcPr>
          <w:p w:rsidR="004C5F84" w:rsidRDefault="00CD2B61">
            <w:pPr>
              <w:pStyle w:val="TableParagraph"/>
              <w:spacing w:before="45"/>
              <w:ind w:left="20"/>
              <w:rPr>
                <w:sz w:val="19"/>
              </w:rPr>
            </w:pPr>
            <w:r>
              <w:rPr>
                <w:w w:val="99"/>
                <w:sz w:val="19"/>
              </w:rPr>
              <w:t>D</w:t>
            </w:r>
          </w:p>
        </w:tc>
        <w:tc>
          <w:tcPr>
            <w:tcW w:w="992" w:type="dxa"/>
            <w:tcBorders>
              <w:bottom w:val="single" w:sz="2" w:space="0" w:color="7E7E7E"/>
            </w:tcBorders>
          </w:tcPr>
          <w:p w:rsidR="004C5F84" w:rsidRDefault="00CD2B61">
            <w:pPr>
              <w:pStyle w:val="TableParagraph"/>
              <w:spacing w:before="45"/>
              <w:ind w:left="382" w:right="362"/>
              <w:rPr>
                <w:sz w:val="19"/>
              </w:rPr>
            </w:pPr>
            <w:r>
              <w:rPr>
                <w:sz w:val="19"/>
              </w:rPr>
              <w:t>C I</w:t>
            </w:r>
          </w:p>
        </w:tc>
      </w:tr>
      <w:tr w:rsidR="004C5F84">
        <w:trPr>
          <w:trHeight w:val="563"/>
        </w:trPr>
        <w:tc>
          <w:tcPr>
            <w:tcW w:w="577" w:type="dxa"/>
            <w:vMerge w:val="restart"/>
            <w:tcBorders>
              <w:top w:val="single" w:sz="2" w:space="0" w:color="7E7E7E"/>
              <w:bottom w:val="single" w:sz="2" w:space="0" w:color="7E7E7E"/>
            </w:tcBorders>
            <w:shd w:val="clear" w:color="auto" w:fill="F3F3F3"/>
            <w:textDirection w:val="btLr"/>
          </w:tcPr>
          <w:p w:rsidR="004C5F84" w:rsidRDefault="004C5F84">
            <w:pPr>
              <w:pStyle w:val="TableParagraph"/>
              <w:spacing w:before="7"/>
              <w:ind w:left="0"/>
              <w:jc w:val="left"/>
              <w:rPr>
                <w:sz w:val="13"/>
              </w:rPr>
            </w:pPr>
          </w:p>
          <w:p w:rsidR="004C5F84" w:rsidRDefault="00CD2B61">
            <w:pPr>
              <w:pStyle w:val="TableParagraph"/>
              <w:spacing w:before="0"/>
              <w:ind w:left="408"/>
              <w:jc w:val="left"/>
              <w:rPr>
                <w:b/>
                <w:sz w:val="19"/>
              </w:rPr>
            </w:pPr>
            <w:r>
              <w:rPr>
                <w:b/>
                <w:sz w:val="19"/>
              </w:rPr>
              <w:t>Skills &amp; Abilities</w:t>
            </w:r>
          </w:p>
        </w:tc>
        <w:tc>
          <w:tcPr>
            <w:tcW w:w="399" w:type="dxa"/>
            <w:tcBorders>
              <w:top w:val="single" w:sz="2" w:space="0" w:color="7E7E7E"/>
            </w:tcBorders>
          </w:tcPr>
          <w:p w:rsidR="004C5F84" w:rsidRDefault="00CD2B61">
            <w:pPr>
              <w:pStyle w:val="TableParagraph"/>
              <w:spacing w:before="56"/>
              <w:ind w:right="118"/>
              <w:rPr>
                <w:sz w:val="19"/>
              </w:rPr>
            </w:pPr>
            <w:r>
              <w:rPr>
                <w:sz w:val="19"/>
              </w:rPr>
              <w:t>8.</w:t>
            </w:r>
          </w:p>
        </w:tc>
        <w:tc>
          <w:tcPr>
            <w:tcW w:w="5965" w:type="dxa"/>
            <w:tcBorders>
              <w:top w:val="single" w:sz="2" w:space="0" w:color="7E7E7E"/>
            </w:tcBorders>
          </w:tcPr>
          <w:p w:rsidR="004C5F84" w:rsidRDefault="00CD2B61">
            <w:pPr>
              <w:pStyle w:val="TableParagraph"/>
              <w:spacing w:before="55" w:line="242" w:lineRule="auto"/>
              <w:ind w:left="104" w:right="612"/>
              <w:jc w:val="left"/>
              <w:rPr>
                <w:sz w:val="19"/>
              </w:rPr>
            </w:pPr>
            <w:r>
              <w:rPr>
                <w:sz w:val="19"/>
              </w:rPr>
              <w:t xml:space="preserve">Good </w:t>
            </w:r>
            <w:proofErr w:type="spellStart"/>
            <w:r>
              <w:rPr>
                <w:sz w:val="19"/>
              </w:rPr>
              <w:t>organisational</w:t>
            </w:r>
            <w:proofErr w:type="spellEnd"/>
            <w:r>
              <w:rPr>
                <w:sz w:val="19"/>
              </w:rPr>
              <w:t xml:space="preserve"> skills and the ability to plan, </w:t>
            </w:r>
            <w:proofErr w:type="spellStart"/>
            <w:r>
              <w:rPr>
                <w:sz w:val="19"/>
              </w:rPr>
              <w:t>prioritise</w:t>
            </w:r>
            <w:proofErr w:type="spellEnd"/>
            <w:r>
              <w:rPr>
                <w:sz w:val="19"/>
              </w:rPr>
              <w:t xml:space="preserve"> and time manage work</w:t>
            </w:r>
          </w:p>
        </w:tc>
        <w:tc>
          <w:tcPr>
            <w:tcW w:w="978" w:type="dxa"/>
            <w:tcBorders>
              <w:top w:val="single" w:sz="2" w:space="0" w:color="7E7E7E"/>
            </w:tcBorders>
          </w:tcPr>
          <w:p w:rsidR="004C5F84" w:rsidRDefault="00CD2B61">
            <w:pPr>
              <w:pStyle w:val="TableParagraph"/>
              <w:spacing w:before="56"/>
              <w:ind w:left="20"/>
              <w:rPr>
                <w:sz w:val="19"/>
              </w:rPr>
            </w:pPr>
            <w:r>
              <w:rPr>
                <w:w w:val="99"/>
                <w:sz w:val="19"/>
              </w:rPr>
              <w:t>E</w:t>
            </w:r>
          </w:p>
        </w:tc>
        <w:tc>
          <w:tcPr>
            <w:tcW w:w="992" w:type="dxa"/>
            <w:tcBorders>
              <w:top w:val="single" w:sz="2" w:space="0" w:color="7E7E7E"/>
            </w:tcBorders>
          </w:tcPr>
          <w:p w:rsidR="004C5F84" w:rsidRDefault="00CD2B61">
            <w:pPr>
              <w:pStyle w:val="TableParagraph"/>
              <w:spacing w:before="56"/>
              <w:ind w:left="20"/>
              <w:rPr>
                <w:sz w:val="19"/>
              </w:rPr>
            </w:pPr>
            <w:r>
              <w:rPr>
                <w:w w:val="99"/>
                <w:sz w:val="19"/>
              </w:rPr>
              <w:t>C</w:t>
            </w:r>
          </w:p>
        </w:tc>
      </w:tr>
      <w:tr w:rsidR="004C5F84">
        <w:trPr>
          <w:trHeight w:val="340"/>
        </w:trPr>
        <w:tc>
          <w:tcPr>
            <w:tcW w:w="577" w:type="dxa"/>
            <w:vMerge/>
            <w:tcBorders>
              <w:top w:val="nil"/>
              <w:bottom w:val="single" w:sz="2" w:space="0" w:color="7E7E7E"/>
            </w:tcBorders>
            <w:shd w:val="clear" w:color="auto" w:fill="F3F3F3"/>
            <w:textDirection w:val="btLr"/>
          </w:tcPr>
          <w:p w:rsidR="004C5F84" w:rsidRDefault="004C5F84">
            <w:pPr>
              <w:rPr>
                <w:sz w:val="2"/>
                <w:szCs w:val="2"/>
              </w:rPr>
            </w:pPr>
          </w:p>
        </w:tc>
        <w:tc>
          <w:tcPr>
            <w:tcW w:w="399" w:type="dxa"/>
          </w:tcPr>
          <w:p w:rsidR="004C5F84" w:rsidRDefault="00CD2B61">
            <w:pPr>
              <w:pStyle w:val="TableParagraph"/>
              <w:spacing w:before="62"/>
              <w:ind w:right="118"/>
              <w:rPr>
                <w:sz w:val="19"/>
              </w:rPr>
            </w:pPr>
            <w:r>
              <w:rPr>
                <w:sz w:val="19"/>
              </w:rPr>
              <w:t>9.</w:t>
            </w:r>
          </w:p>
        </w:tc>
        <w:tc>
          <w:tcPr>
            <w:tcW w:w="5965" w:type="dxa"/>
          </w:tcPr>
          <w:p w:rsidR="004C5F84" w:rsidRDefault="00CD2B61">
            <w:pPr>
              <w:pStyle w:val="TableParagraph"/>
              <w:spacing w:before="62"/>
              <w:ind w:left="104"/>
              <w:jc w:val="left"/>
              <w:rPr>
                <w:sz w:val="19"/>
              </w:rPr>
            </w:pPr>
            <w:r>
              <w:rPr>
                <w:sz w:val="19"/>
              </w:rPr>
              <w:t>Excellent communication skills, both written and oral</w:t>
            </w:r>
          </w:p>
        </w:tc>
        <w:tc>
          <w:tcPr>
            <w:tcW w:w="978" w:type="dxa"/>
          </w:tcPr>
          <w:p w:rsidR="004C5F84" w:rsidRDefault="00CD2B61">
            <w:pPr>
              <w:pStyle w:val="TableParagraph"/>
              <w:spacing w:before="62"/>
              <w:ind w:left="16"/>
              <w:rPr>
                <w:sz w:val="19"/>
              </w:rPr>
            </w:pPr>
            <w:r>
              <w:rPr>
                <w:w w:val="99"/>
                <w:sz w:val="19"/>
              </w:rPr>
              <w:t>E</w:t>
            </w:r>
          </w:p>
        </w:tc>
        <w:tc>
          <w:tcPr>
            <w:tcW w:w="992" w:type="dxa"/>
          </w:tcPr>
          <w:p w:rsidR="004C5F84" w:rsidRDefault="00CD2B61">
            <w:pPr>
              <w:pStyle w:val="TableParagraph"/>
              <w:spacing w:before="62"/>
              <w:ind w:left="379" w:right="364"/>
              <w:rPr>
                <w:sz w:val="19"/>
              </w:rPr>
            </w:pPr>
            <w:r>
              <w:rPr>
                <w:sz w:val="19"/>
              </w:rPr>
              <w:t>C I</w:t>
            </w:r>
          </w:p>
        </w:tc>
      </w:tr>
      <w:tr w:rsidR="004C5F84">
        <w:trPr>
          <w:trHeight w:val="340"/>
        </w:trPr>
        <w:tc>
          <w:tcPr>
            <w:tcW w:w="577" w:type="dxa"/>
            <w:vMerge/>
            <w:tcBorders>
              <w:top w:val="nil"/>
              <w:bottom w:val="single" w:sz="2" w:space="0" w:color="7E7E7E"/>
            </w:tcBorders>
            <w:shd w:val="clear" w:color="auto" w:fill="F3F3F3"/>
            <w:textDirection w:val="btLr"/>
          </w:tcPr>
          <w:p w:rsidR="004C5F84" w:rsidRDefault="004C5F84">
            <w:pPr>
              <w:rPr>
                <w:sz w:val="2"/>
                <w:szCs w:val="2"/>
              </w:rPr>
            </w:pPr>
          </w:p>
        </w:tc>
        <w:tc>
          <w:tcPr>
            <w:tcW w:w="399" w:type="dxa"/>
          </w:tcPr>
          <w:p w:rsidR="004C5F84" w:rsidRDefault="00CD2B61">
            <w:pPr>
              <w:pStyle w:val="TableParagraph"/>
              <w:spacing w:before="63"/>
              <w:ind w:right="30"/>
              <w:rPr>
                <w:sz w:val="19"/>
              </w:rPr>
            </w:pPr>
            <w:r>
              <w:rPr>
                <w:sz w:val="19"/>
              </w:rPr>
              <w:t>10.</w:t>
            </w:r>
          </w:p>
        </w:tc>
        <w:tc>
          <w:tcPr>
            <w:tcW w:w="5965" w:type="dxa"/>
          </w:tcPr>
          <w:p w:rsidR="004C5F84" w:rsidRDefault="00CD2B61">
            <w:pPr>
              <w:pStyle w:val="TableParagraph"/>
              <w:spacing w:before="63"/>
              <w:ind w:left="104"/>
              <w:jc w:val="left"/>
              <w:rPr>
                <w:sz w:val="19"/>
              </w:rPr>
            </w:pPr>
            <w:r>
              <w:rPr>
                <w:sz w:val="19"/>
              </w:rPr>
              <w:t>Ability to work both in a team and independently</w:t>
            </w:r>
          </w:p>
        </w:tc>
        <w:tc>
          <w:tcPr>
            <w:tcW w:w="978" w:type="dxa"/>
          </w:tcPr>
          <w:p w:rsidR="004C5F84" w:rsidRDefault="00CD2B61">
            <w:pPr>
              <w:pStyle w:val="TableParagraph"/>
              <w:spacing w:before="63"/>
              <w:ind w:left="18"/>
              <w:rPr>
                <w:sz w:val="19"/>
              </w:rPr>
            </w:pPr>
            <w:r>
              <w:rPr>
                <w:w w:val="99"/>
                <w:sz w:val="19"/>
              </w:rPr>
              <w:t>E</w:t>
            </w:r>
          </w:p>
        </w:tc>
        <w:tc>
          <w:tcPr>
            <w:tcW w:w="992" w:type="dxa"/>
          </w:tcPr>
          <w:p w:rsidR="004C5F84" w:rsidRDefault="00CD2B61">
            <w:pPr>
              <w:pStyle w:val="TableParagraph"/>
              <w:spacing w:before="63"/>
              <w:ind w:left="381" w:right="364"/>
              <w:rPr>
                <w:sz w:val="19"/>
              </w:rPr>
            </w:pPr>
            <w:r>
              <w:rPr>
                <w:sz w:val="19"/>
              </w:rPr>
              <w:t>C I</w:t>
            </w:r>
          </w:p>
        </w:tc>
      </w:tr>
      <w:tr w:rsidR="004C5F84">
        <w:trPr>
          <w:trHeight w:val="731"/>
        </w:trPr>
        <w:tc>
          <w:tcPr>
            <w:tcW w:w="577" w:type="dxa"/>
            <w:vMerge/>
            <w:tcBorders>
              <w:top w:val="nil"/>
              <w:bottom w:val="single" w:sz="2" w:space="0" w:color="7E7E7E"/>
            </w:tcBorders>
            <w:shd w:val="clear" w:color="auto" w:fill="F3F3F3"/>
            <w:textDirection w:val="btLr"/>
          </w:tcPr>
          <w:p w:rsidR="004C5F84" w:rsidRDefault="004C5F84">
            <w:pPr>
              <w:rPr>
                <w:sz w:val="2"/>
                <w:szCs w:val="2"/>
              </w:rPr>
            </w:pPr>
          </w:p>
        </w:tc>
        <w:tc>
          <w:tcPr>
            <w:tcW w:w="399" w:type="dxa"/>
            <w:tcBorders>
              <w:bottom w:val="single" w:sz="2" w:space="0" w:color="7E7E7E"/>
            </w:tcBorders>
          </w:tcPr>
          <w:p w:rsidR="004C5F84" w:rsidRDefault="00CD2B61">
            <w:pPr>
              <w:pStyle w:val="TableParagraph"/>
              <w:spacing w:before="62"/>
              <w:ind w:right="30"/>
              <w:rPr>
                <w:sz w:val="19"/>
              </w:rPr>
            </w:pPr>
            <w:r>
              <w:rPr>
                <w:sz w:val="19"/>
              </w:rPr>
              <w:t>11.</w:t>
            </w:r>
          </w:p>
        </w:tc>
        <w:tc>
          <w:tcPr>
            <w:tcW w:w="5965" w:type="dxa"/>
            <w:tcBorders>
              <w:bottom w:val="single" w:sz="2" w:space="0" w:color="7E7E7E"/>
            </w:tcBorders>
          </w:tcPr>
          <w:p w:rsidR="004C5F84" w:rsidRDefault="00CD2B61">
            <w:pPr>
              <w:pStyle w:val="TableParagraph"/>
              <w:spacing w:before="62"/>
              <w:ind w:left="104"/>
              <w:jc w:val="left"/>
              <w:rPr>
                <w:sz w:val="19"/>
              </w:rPr>
            </w:pPr>
            <w:r>
              <w:rPr>
                <w:sz w:val="19"/>
              </w:rPr>
              <w:t>Good computer literacy</w:t>
            </w:r>
          </w:p>
        </w:tc>
        <w:tc>
          <w:tcPr>
            <w:tcW w:w="978" w:type="dxa"/>
            <w:tcBorders>
              <w:bottom w:val="single" w:sz="2" w:space="0" w:color="7E7E7E"/>
            </w:tcBorders>
          </w:tcPr>
          <w:p w:rsidR="004C5F84" w:rsidRDefault="00CD2B61">
            <w:pPr>
              <w:pStyle w:val="TableParagraph"/>
              <w:spacing w:before="62"/>
              <w:ind w:left="20"/>
              <w:rPr>
                <w:sz w:val="19"/>
              </w:rPr>
            </w:pPr>
            <w:r>
              <w:rPr>
                <w:w w:val="99"/>
                <w:sz w:val="19"/>
              </w:rPr>
              <w:t>E</w:t>
            </w:r>
          </w:p>
        </w:tc>
        <w:tc>
          <w:tcPr>
            <w:tcW w:w="992" w:type="dxa"/>
            <w:tcBorders>
              <w:bottom w:val="single" w:sz="2" w:space="0" w:color="7E7E7E"/>
            </w:tcBorders>
          </w:tcPr>
          <w:p w:rsidR="004C5F84" w:rsidRDefault="00CD2B61">
            <w:pPr>
              <w:pStyle w:val="TableParagraph"/>
              <w:spacing w:before="62"/>
              <w:ind w:left="20"/>
              <w:rPr>
                <w:sz w:val="19"/>
              </w:rPr>
            </w:pPr>
            <w:r>
              <w:rPr>
                <w:w w:val="99"/>
                <w:sz w:val="19"/>
              </w:rPr>
              <w:t>C</w:t>
            </w:r>
          </w:p>
        </w:tc>
      </w:tr>
      <w:tr w:rsidR="004C5F84">
        <w:trPr>
          <w:trHeight w:val="572"/>
        </w:trPr>
        <w:tc>
          <w:tcPr>
            <w:tcW w:w="577" w:type="dxa"/>
            <w:vMerge w:val="restart"/>
            <w:tcBorders>
              <w:top w:val="single" w:sz="2" w:space="0" w:color="7E7E7E"/>
            </w:tcBorders>
            <w:shd w:val="clear" w:color="auto" w:fill="F3F3F3"/>
            <w:textDirection w:val="btLr"/>
          </w:tcPr>
          <w:p w:rsidR="004C5F84" w:rsidRDefault="004C5F84">
            <w:pPr>
              <w:pStyle w:val="TableParagraph"/>
              <w:spacing w:before="7"/>
              <w:ind w:left="0"/>
              <w:jc w:val="left"/>
              <w:rPr>
                <w:sz w:val="13"/>
              </w:rPr>
            </w:pPr>
          </w:p>
          <w:p w:rsidR="004C5F84" w:rsidRDefault="00CD2B61">
            <w:pPr>
              <w:pStyle w:val="TableParagraph"/>
              <w:spacing w:before="0"/>
              <w:ind w:left="238"/>
              <w:jc w:val="left"/>
              <w:rPr>
                <w:b/>
                <w:sz w:val="19"/>
              </w:rPr>
            </w:pPr>
            <w:r>
              <w:rPr>
                <w:b/>
                <w:sz w:val="19"/>
              </w:rPr>
              <w:t>Knowledge &amp; Understanding</w:t>
            </w:r>
          </w:p>
        </w:tc>
        <w:tc>
          <w:tcPr>
            <w:tcW w:w="399" w:type="dxa"/>
            <w:tcBorders>
              <w:top w:val="single" w:sz="2" w:space="0" w:color="7E7E7E"/>
            </w:tcBorders>
          </w:tcPr>
          <w:p w:rsidR="004C5F84" w:rsidRDefault="00CD2B61">
            <w:pPr>
              <w:pStyle w:val="TableParagraph"/>
              <w:spacing w:before="56"/>
              <w:ind w:right="30"/>
              <w:rPr>
                <w:sz w:val="19"/>
              </w:rPr>
            </w:pPr>
            <w:r>
              <w:rPr>
                <w:sz w:val="19"/>
              </w:rPr>
              <w:t>12.</w:t>
            </w:r>
          </w:p>
        </w:tc>
        <w:tc>
          <w:tcPr>
            <w:tcW w:w="5965" w:type="dxa"/>
            <w:tcBorders>
              <w:top w:val="single" w:sz="2" w:space="0" w:color="7E7E7E"/>
            </w:tcBorders>
          </w:tcPr>
          <w:p w:rsidR="004C5F84" w:rsidRDefault="00CD2B61">
            <w:pPr>
              <w:pStyle w:val="TableParagraph"/>
              <w:spacing w:before="53" w:line="242" w:lineRule="auto"/>
              <w:ind w:left="104" w:right="281"/>
              <w:jc w:val="left"/>
              <w:rPr>
                <w:sz w:val="19"/>
              </w:rPr>
            </w:pPr>
            <w:r>
              <w:rPr>
                <w:sz w:val="19"/>
              </w:rPr>
              <w:t xml:space="preserve">Committed to safeguarding and promoting the civil and human rights of drug users and other </w:t>
            </w:r>
            <w:proofErr w:type="spellStart"/>
            <w:r>
              <w:rPr>
                <w:sz w:val="19"/>
              </w:rPr>
              <w:t>marginalised</w:t>
            </w:r>
            <w:proofErr w:type="spellEnd"/>
            <w:r>
              <w:rPr>
                <w:sz w:val="19"/>
              </w:rPr>
              <w:t xml:space="preserve"> groups in society.</w:t>
            </w:r>
          </w:p>
        </w:tc>
        <w:tc>
          <w:tcPr>
            <w:tcW w:w="978" w:type="dxa"/>
            <w:tcBorders>
              <w:top w:val="single" w:sz="2" w:space="0" w:color="7E7E7E"/>
            </w:tcBorders>
          </w:tcPr>
          <w:p w:rsidR="004C5F84" w:rsidRDefault="00CD2B61">
            <w:pPr>
              <w:pStyle w:val="TableParagraph"/>
              <w:spacing w:before="56"/>
              <w:ind w:left="20"/>
              <w:rPr>
                <w:sz w:val="19"/>
              </w:rPr>
            </w:pPr>
            <w:r>
              <w:rPr>
                <w:w w:val="99"/>
                <w:sz w:val="19"/>
              </w:rPr>
              <w:t>E</w:t>
            </w:r>
          </w:p>
        </w:tc>
        <w:tc>
          <w:tcPr>
            <w:tcW w:w="992" w:type="dxa"/>
            <w:tcBorders>
              <w:top w:val="single" w:sz="2" w:space="0" w:color="7E7E7E"/>
            </w:tcBorders>
          </w:tcPr>
          <w:p w:rsidR="004C5F84" w:rsidRDefault="00CD2B61">
            <w:pPr>
              <w:pStyle w:val="TableParagraph"/>
              <w:spacing w:before="56"/>
              <w:ind w:left="19"/>
              <w:rPr>
                <w:sz w:val="19"/>
              </w:rPr>
            </w:pPr>
            <w:r>
              <w:rPr>
                <w:w w:val="99"/>
                <w:sz w:val="19"/>
              </w:rPr>
              <w:t>I</w:t>
            </w:r>
          </w:p>
        </w:tc>
      </w:tr>
      <w:tr w:rsidR="004C5F84">
        <w:trPr>
          <w:trHeight w:val="359"/>
        </w:trPr>
        <w:tc>
          <w:tcPr>
            <w:tcW w:w="577" w:type="dxa"/>
            <w:vMerge/>
            <w:tcBorders>
              <w:top w:val="nil"/>
            </w:tcBorders>
            <w:shd w:val="clear" w:color="auto" w:fill="F3F3F3"/>
            <w:textDirection w:val="btLr"/>
          </w:tcPr>
          <w:p w:rsidR="004C5F84" w:rsidRDefault="004C5F84">
            <w:pPr>
              <w:rPr>
                <w:sz w:val="2"/>
                <w:szCs w:val="2"/>
              </w:rPr>
            </w:pPr>
          </w:p>
        </w:tc>
        <w:tc>
          <w:tcPr>
            <w:tcW w:w="399" w:type="dxa"/>
          </w:tcPr>
          <w:p w:rsidR="004C5F84" w:rsidRDefault="00CD2B61">
            <w:pPr>
              <w:pStyle w:val="TableParagraph"/>
              <w:spacing w:before="72"/>
              <w:ind w:right="30"/>
              <w:rPr>
                <w:sz w:val="19"/>
              </w:rPr>
            </w:pPr>
            <w:r>
              <w:rPr>
                <w:sz w:val="19"/>
              </w:rPr>
              <w:t>13.</w:t>
            </w:r>
          </w:p>
        </w:tc>
        <w:tc>
          <w:tcPr>
            <w:tcW w:w="5965" w:type="dxa"/>
          </w:tcPr>
          <w:p w:rsidR="004C5F84" w:rsidRDefault="00CD2B61">
            <w:pPr>
              <w:pStyle w:val="TableParagraph"/>
              <w:spacing w:before="72"/>
              <w:ind w:left="104"/>
              <w:jc w:val="left"/>
              <w:rPr>
                <w:sz w:val="19"/>
              </w:rPr>
            </w:pPr>
            <w:r>
              <w:rPr>
                <w:sz w:val="19"/>
              </w:rPr>
              <w:t>An understanding of current drug laws</w:t>
            </w:r>
          </w:p>
        </w:tc>
        <w:tc>
          <w:tcPr>
            <w:tcW w:w="978" w:type="dxa"/>
          </w:tcPr>
          <w:p w:rsidR="004C5F84" w:rsidRDefault="00CD2B61">
            <w:pPr>
              <w:pStyle w:val="TableParagraph"/>
              <w:spacing w:before="72"/>
              <w:ind w:left="18"/>
              <w:rPr>
                <w:sz w:val="19"/>
              </w:rPr>
            </w:pPr>
            <w:r>
              <w:rPr>
                <w:w w:val="99"/>
                <w:sz w:val="19"/>
              </w:rPr>
              <w:t>D</w:t>
            </w:r>
          </w:p>
        </w:tc>
        <w:tc>
          <w:tcPr>
            <w:tcW w:w="992" w:type="dxa"/>
          </w:tcPr>
          <w:p w:rsidR="004C5F84" w:rsidRDefault="00CD2B61">
            <w:pPr>
              <w:pStyle w:val="TableParagraph"/>
              <w:spacing w:before="72"/>
              <w:ind w:left="381" w:right="364"/>
              <w:rPr>
                <w:sz w:val="19"/>
              </w:rPr>
            </w:pPr>
            <w:r>
              <w:rPr>
                <w:sz w:val="19"/>
              </w:rPr>
              <w:t>C I</w:t>
            </w:r>
          </w:p>
        </w:tc>
      </w:tr>
      <w:tr w:rsidR="004C5F84">
        <w:trPr>
          <w:trHeight w:val="361"/>
        </w:trPr>
        <w:tc>
          <w:tcPr>
            <w:tcW w:w="577" w:type="dxa"/>
            <w:vMerge/>
            <w:tcBorders>
              <w:top w:val="nil"/>
            </w:tcBorders>
            <w:shd w:val="clear" w:color="auto" w:fill="F3F3F3"/>
            <w:textDirection w:val="btLr"/>
          </w:tcPr>
          <w:p w:rsidR="004C5F84" w:rsidRDefault="004C5F84">
            <w:pPr>
              <w:rPr>
                <w:sz w:val="2"/>
                <w:szCs w:val="2"/>
              </w:rPr>
            </w:pPr>
          </w:p>
        </w:tc>
        <w:tc>
          <w:tcPr>
            <w:tcW w:w="399" w:type="dxa"/>
          </w:tcPr>
          <w:p w:rsidR="004C5F84" w:rsidRDefault="00CD2B61">
            <w:pPr>
              <w:pStyle w:val="TableParagraph"/>
              <w:spacing w:before="74"/>
              <w:ind w:right="30"/>
              <w:rPr>
                <w:sz w:val="19"/>
              </w:rPr>
            </w:pPr>
            <w:r>
              <w:rPr>
                <w:sz w:val="19"/>
              </w:rPr>
              <w:t>14.</w:t>
            </w:r>
          </w:p>
        </w:tc>
        <w:tc>
          <w:tcPr>
            <w:tcW w:w="5965" w:type="dxa"/>
          </w:tcPr>
          <w:p w:rsidR="004C5F84" w:rsidRDefault="00CD2B61">
            <w:pPr>
              <w:pStyle w:val="TableParagraph"/>
              <w:spacing w:before="74"/>
              <w:ind w:left="104"/>
              <w:jc w:val="left"/>
              <w:rPr>
                <w:sz w:val="19"/>
              </w:rPr>
            </w:pPr>
            <w:r>
              <w:rPr>
                <w:sz w:val="19"/>
              </w:rPr>
              <w:t>An understanding of current drug use and drug misuse policy issues</w:t>
            </w:r>
          </w:p>
        </w:tc>
        <w:tc>
          <w:tcPr>
            <w:tcW w:w="978" w:type="dxa"/>
          </w:tcPr>
          <w:p w:rsidR="004C5F84" w:rsidRDefault="00CD2B61">
            <w:pPr>
              <w:pStyle w:val="TableParagraph"/>
              <w:spacing w:before="74"/>
              <w:ind w:left="20"/>
              <w:rPr>
                <w:sz w:val="19"/>
              </w:rPr>
            </w:pPr>
            <w:r>
              <w:rPr>
                <w:w w:val="99"/>
                <w:sz w:val="19"/>
              </w:rPr>
              <w:t>D</w:t>
            </w:r>
          </w:p>
        </w:tc>
        <w:tc>
          <w:tcPr>
            <w:tcW w:w="992" w:type="dxa"/>
          </w:tcPr>
          <w:p w:rsidR="004C5F84" w:rsidRDefault="00CD2B61">
            <w:pPr>
              <w:pStyle w:val="TableParagraph"/>
              <w:spacing w:before="74"/>
              <w:ind w:left="19"/>
              <w:rPr>
                <w:sz w:val="19"/>
              </w:rPr>
            </w:pPr>
            <w:r>
              <w:rPr>
                <w:w w:val="99"/>
                <w:sz w:val="19"/>
              </w:rPr>
              <w:t>I</w:t>
            </w:r>
          </w:p>
        </w:tc>
      </w:tr>
      <w:tr w:rsidR="004C5F84">
        <w:trPr>
          <w:trHeight w:val="590"/>
        </w:trPr>
        <w:tc>
          <w:tcPr>
            <w:tcW w:w="577" w:type="dxa"/>
            <w:vMerge/>
            <w:tcBorders>
              <w:top w:val="nil"/>
            </w:tcBorders>
            <w:shd w:val="clear" w:color="auto" w:fill="F3F3F3"/>
            <w:textDirection w:val="btLr"/>
          </w:tcPr>
          <w:p w:rsidR="004C5F84" w:rsidRDefault="004C5F84">
            <w:pPr>
              <w:rPr>
                <w:sz w:val="2"/>
                <w:szCs w:val="2"/>
              </w:rPr>
            </w:pPr>
          </w:p>
        </w:tc>
        <w:tc>
          <w:tcPr>
            <w:tcW w:w="399" w:type="dxa"/>
          </w:tcPr>
          <w:p w:rsidR="004C5F84" w:rsidRDefault="00CD2B61">
            <w:pPr>
              <w:pStyle w:val="TableParagraph"/>
              <w:spacing w:before="72"/>
              <w:ind w:right="30"/>
              <w:rPr>
                <w:sz w:val="19"/>
              </w:rPr>
            </w:pPr>
            <w:r>
              <w:rPr>
                <w:sz w:val="19"/>
              </w:rPr>
              <w:t>15.</w:t>
            </w:r>
          </w:p>
        </w:tc>
        <w:tc>
          <w:tcPr>
            <w:tcW w:w="5965" w:type="dxa"/>
          </w:tcPr>
          <w:p w:rsidR="004C5F84" w:rsidRDefault="00CD2B61">
            <w:pPr>
              <w:pStyle w:val="TableParagraph"/>
              <w:spacing w:before="74" w:line="237" w:lineRule="auto"/>
              <w:ind w:left="104" w:right="414"/>
              <w:jc w:val="left"/>
              <w:rPr>
                <w:sz w:val="19"/>
              </w:rPr>
            </w:pPr>
            <w:r>
              <w:rPr>
                <w:sz w:val="19"/>
              </w:rPr>
              <w:t>An understanding and commitment to equal opportunities in both the workplace and in service delivery.</w:t>
            </w:r>
          </w:p>
        </w:tc>
        <w:tc>
          <w:tcPr>
            <w:tcW w:w="978" w:type="dxa"/>
          </w:tcPr>
          <w:p w:rsidR="004C5F84" w:rsidRDefault="00CD2B61">
            <w:pPr>
              <w:pStyle w:val="TableParagraph"/>
              <w:spacing w:before="72"/>
              <w:ind w:left="20"/>
              <w:rPr>
                <w:sz w:val="19"/>
              </w:rPr>
            </w:pPr>
            <w:r>
              <w:rPr>
                <w:w w:val="99"/>
                <w:sz w:val="19"/>
              </w:rPr>
              <w:t>E</w:t>
            </w:r>
          </w:p>
        </w:tc>
        <w:tc>
          <w:tcPr>
            <w:tcW w:w="992" w:type="dxa"/>
          </w:tcPr>
          <w:p w:rsidR="004C5F84" w:rsidRDefault="00CD2B61">
            <w:pPr>
              <w:pStyle w:val="TableParagraph"/>
              <w:spacing w:before="72"/>
              <w:ind w:left="19"/>
              <w:rPr>
                <w:sz w:val="19"/>
              </w:rPr>
            </w:pPr>
            <w:r>
              <w:rPr>
                <w:w w:val="99"/>
                <w:sz w:val="19"/>
              </w:rPr>
              <w:t>I</w:t>
            </w:r>
          </w:p>
        </w:tc>
      </w:tr>
      <w:tr w:rsidR="004C5F84">
        <w:trPr>
          <w:trHeight w:val="803"/>
        </w:trPr>
        <w:tc>
          <w:tcPr>
            <w:tcW w:w="577" w:type="dxa"/>
            <w:vMerge/>
            <w:tcBorders>
              <w:top w:val="nil"/>
            </w:tcBorders>
            <w:shd w:val="clear" w:color="auto" w:fill="F3F3F3"/>
            <w:textDirection w:val="btLr"/>
          </w:tcPr>
          <w:p w:rsidR="004C5F84" w:rsidRDefault="004C5F84">
            <w:pPr>
              <w:rPr>
                <w:sz w:val="2"/>
                <w:szCs w:val="2"/>
              </w:rPr>
            </w:pPr>
          </w:p>
        </w:tc>
        <w:tc>
          <w:tcPr>
            <w:tcW w:w="399" w:type="dxa"/>
          </w:tcPr>
          <w:p w:rsidR="004C5F84" w:rsidRDefault="00CD2B61">
            <w:pPr>
              <w:pStyle w:val="TableParagraph"/>
              <w:spacing w:before="73"/>
              <w:ind w:right="30"/>
              <w:rPr>
                <w:sz w:val="19"/>
              </w:rPr>
            </w:pPr>
            <w:r>
              <w:rPr>
                <w:sz w:val="19"/>
              </w:rPr>
              <w:t>16.</w:t>
            </w:r>
          </w:p>
        </w:tc>
        <w:tc>
          <w:tcPr>
            <w:tcW w:w="5965" w:type="dxa"/>
          </w:tcPr>
          <w:p w:rsidR="004C5F84" w:rsidRDefault="00CD2B61">
            <w:pPr>
              <w:pStyle w:val="TableParagraph"/>
              <w:spacing w:before="73"/>
              <w:ind w:left="104"/>
              <w:jc w:val="left"/>
              <w:rPr>
                <w:sz w:val="19"/>
              </w:rPr>
            </w:pPr>
            <w:r>
              <w:rPr>
                <w:sz w:val="19"/>
              </w:rPr>
              <w:t>Ability to stay calm under pressure</w:t>
            </w:r>
          </w:p>
        </w:tc>
        <w:tc>
          <w:tcPr>
            <w:tcW w:w="978" w:type="dxa"/>
          </w:tcPr>
          <w:p w:rsidR="004C5F84" w:rsidRDefault="00CD2B61">
            <w:pPr>
              <w:pStyle w:val="TableParagraph"/>
              <w:spacing w:before="73"/>
              <w:ind w:left="20"/>
              <w:rPr>
                <w:sz w:val="19"/>
              </w:rPr>
            </w:pPr>
            <w:r>
              <w:rPr>
                <w:w w:val="99"/>
                <w:sz w:val="19"/>
              </w:rPr>
              <w:t>E</w:t>
            </w:r>
          </w:p>
        </w:tc>
        <w:tc>
          <w:tcPr>
            <w:tcW w:w="992" w:type="dxa"/>
          </w:tcPr>
          <w:p w:rsidR="004C5F84" w:rsidRDefault="00CD2B61">
            <w:pPr>
              <w:pStyle w:val="TableParagraph"/>
              <w:spacing w:before="73"/>
              <w:ind w:left="19"/>
              <w:rPr>
                <w:sz w:val="19"/>
              </w:rPr>
            </w:pPr>
            <w:r>
              <w:rPr>
                <w:w w:val="99"/>
                <w:sz w:val="19"/>
              </w:rPr>
              <w:t>I</w:t>
            </w:r>
          </w:p>
        </w:tc>
      </w:tr>
    </w:tbl>
    <w:p w:rsidR="004C5F84" w:rsidRDefault="004C5F84">
      <w:pPr>
        <w:rPr>
          <w:sz w:val="19"/>
        </w:rPr>
        <w:sectPr w:rsidR="004C5F84">
          <w:pgSz w:w="12240" w:h="15840"/>
          <w:pgMar w:top="1320" w:right="980" w:bottom="280" w:left="960" w:header="414" w:footer="0" w:gutter="0"/>
          <w:cols w:space="720"/>
        </w:sectPr>
      </w:pPr>
    </w:p>
    <w:p w:rsidR="004C5F84" w:rsidRDefault="004C5F84">
      <w:pPr>
        <w:pStyle w:val="BodyText"/>
        <w:spacing w:before="11"/>
        <w:rPr>
          <w:sz w:val="27"/>
        </w:rPr>
      </w:pPr>
    </w:p>
    <w:p w:rsidR="004C5F84" w:rsidRDefault="00CD2B61">
      <w:pPr>
        <w:pStyle w:val="Heading1"/>
        <w:ind w:left="3109"/>
      </w:pPr>
      <w:bookmarkStart w:id="10" w:name="Recruitment_of_Ex‐Offenders_Policy"/>
      <w:bookmarkEnd w:id="10"/>
      <w:r>
        <w:t>Recruitment of Ex‐Offenders Policy</w:t>
      </w:r>
    </w:p>
    <w:p w:rsidR="004C5F84" w:rsidRDefault="00CD2B61">
      <w:pPr>
        <w:pStyle w:val="BodyText"/>
        <w:spacing w:before="136" w:line="249" w:lineRule="auto"/>
        <w:ind w:left="908" w:right="740"/>
      </w:pPr>
      <w:r>
        <w:rPr>
          <w:w w:val="105"/>
        </w:rPr>
        <w:t>To ensure the Release fully compliant with the provisions of the Rehabilitation of Offenders Act and best practice in its recruitment of staff with a criminal record.</w:t>
      </w:r>
    </w:p>
    <w:p w:rsidR="004C5F84" w:rsidRDefault="00CD2B61">
      <w:pPr>
        <w:pStyle w:val="BodyText"/>
        <w:tabs>
          <w:tab w:val="left" w:pos="2260"/>
        </w:tabs>
        <w:spacing w:before="86"/>
        <w:ind w:left="908"/>
      </w:pPr>
      <w:bookmarkStart w:id="11" w:name="INTRODUCTION"/>
      <w:bookmarkEnd w:id="11"/>
      <w:r>
        <w:rPr>
          <w:w w:val="105"/>
        </w:rPr>
        <w:t>Applies</w:t>
      </w:r>
      <w:r>
        <w:rPr>
          <w:spacing w:val="-10"/>
          <w:w w:val="105"/>
        </w:rPr>
        <w:t xml:space="preserve"> </w:t>
      </w:r>
      <w:r>
        <w:rPr>
          <w:w w:val="105"/>
        </w:rPr>
        <w:t>to:</w:t>
      </w:r>
      <w:r>
        <w:rPr>
          <w:w w:val="105"/>
        </w:rPr>
        <w:tab/>
        <w:t>All applicants to Release, and all</w:t>
      </w:r>
      <w:r>
        <w:rPr>
          <w:spacing w:val="-15"/>
          <w:w w:val="105"/>
        </w:rPr>
        <w:t xml:space="preserve"> </w:t>
      </w:r>
      <w:r>
        <w:rPr>
          <w:w w:val="105"/>
        </w:rPr>
        <w:t>staff</w:t>
      </w:r>
    </w:p>
    <w:p w:rsidR="004C5F84" w:rsidRDefault="00CD2B61">
      <w:pPr>
        <w:pStyle w:val="Heading2"/>
        <w:spacing w:before="101"/>
        <w:ind w:left="908"/>
      </w:pPr>
      <w:r>
        <w:rPr>
          <w:w w:val="105"/>
        </w:rPr>
        <w:t>INTRODUCTION</w:t>
      </w:r>
    </w:p>
    <w:p w:rsidR="004C5F84" w:rsidRDefault="00CD2B61">
      <w:pPr>
        <w:pStyle w:val="ListParagraph"/>
        <w:numPr>
          <w:ilvl w:val="1"/>
          <w:numId w:val="7"/>
        </w:numPr>
        <w:tabs>
          <w:tab w:val="left" w:pos="1587"/>
        </w:tabs>
        <w:spacing w:before="100" w:line="247" w:lineRule="auto"/>
        <w:ind w:right="823"/>
        <w:jc w:val="both"/>
        <w:rPr>
          <w:sz w:val="20"/>
        </w:rPr>
      </w:pPr>
      <w:r>
        <w:rPr>
          <w:w w:val="105"/>
          <w:sz w:val="20"/>
        </w:rPr>
        <w:t>The Rehabilitation of O</w:t>
      </w:r>
      <w:r>
        <w:rPr>
          <w:w w:val="105"/>
          <w:sz w:val="20"/>
        </w:rPr>
        <w:t>ffenders Act 1974 was introduced to ensure that ex-offenders, who have not re-offended for a specified period of time since their date of conviction, are not discriminated against when applying for a</w:t>
      </w:r>
      <w:r>
        <w:rPr>
          <w:spacing w:val="-20"/>
          <w:w w:val="105"/>
          <w:sz w:val="20"/>
        </w:rPr>
        <w:t xml:space="preserve"> </w:t>
      </w:r>
      <w:r>
        <w:rPr>
          <w:w w:val="105"/>
          <w:sz w:val="20"/>
        </w:rPr>
        <w:t>job.</w:t>
      </w:r>
    </w:p>
    <w:p w:rsidR="004C5F84" w:rsidRDefault="00CD2B61">
      <w:pPr>
        <w:pStyle w:val="ListParagraph"/>
        <w:numPr>
          <w:ilvl w:val="1"/>
          <w:numId w:val="7"/>
        </w:numPr>
        <w:tabs>
          <w:tab w:val="left" w:pos="1587"/>
        </w:tabs>
        <w:spacing w:before="94" w:line="249" w:lineRule="auto"/>
        <w:ind w:right="820"/>
        <w:jc w:val="both"/>
        <w:rPr>
          <w:sz w:val="20"/>
        </w:rPr>
      </w:pPr>
      <w:r>
        <w:rPr>
          <w:w w:val="105"/>
          <w:sz w:val="20"/>
        </w:rPr>
        <w:t>The policy sets out the basis on which the Release will seek information from prospective employees about spent and unspent (current) convictions and how this information will be used.</w:t>
      </w:r>
      <w:r>
        <w:rPr>
          <w:spacing w:val="-7"/>
          <w:w w:val="105"/>
          <w:sz w:val="20"/>
        </w:rPr>
        <w:t xml:space="preserve"> </w:t>
      </w:r>
      <w:r>
        <w:rPr>
          <w:w w:val="105"/>
          <w:sz w:val="20"/>
        </w:rPr>
        <w:t>The</w:t>
      </w:r>
      <w:r>
        <w:rPr>
          <w:spacing w:val="-5"/>
          <w:w w:val="105"/>
          <w:sz w:val="20"/>
        </w:rPr>
        <w:t xml:space="preserve"> </w:t>
      </w:r>
      <w:r>
        <w:rPr>
          <w:w w:val="105"/>
          <w:sz w:val="20"/>
        </w:rPr>
        <w:t>policy</w:t>
      </w:r>
      <w:r>
        <w:rPr>
          <w:spacing w:val="-7"/>
          <w:w w:val="105"/>
          <w:sz w:val="20"/>
        </w:rPr>
        <w:t xml:space="preserve"> </w:t>
      </w:r>
      <w:r>
        <w:rPr>
          <w:w w:val="105"/>
          <w:sz w:val="20"/>
        </w:rPr>
        <w:t>will</w:t>
      </w:r>
      <w:r>
        <w:rPr>
          <w:spacing w:val="-5"/>
          <w:w w:val="105"/>
          <w:sz w:val="20"/>
        </w:rPr>
        <w:t xml:space="preserve"> </w:t>
      </w:r>
      <w:r>
        <w:rPr>
          <w:w w:val="105"/>
          <w:sz w:val="20"/>
        </w:rPr>
        <w:t>be</w:t>
      </w:r>
      <w:r>
        <w:rPr>
          <w:spacing w:val="-6"/>
          <w:w w:val="105"/>
          <w:sz w:val="20"/>
        </w:rPr>
        <w:t xml:space="preserve"> </w:t>
      </w:r>
      <w:r>
        <w:rPr>
          <w:w w:val="105"/>
          <w:sz w:val="20"/>
        </w:rPr>
        <w:t>made</w:t>
      </w:r>
      <w:r>
        <w:rPr>
          <w:spacing w:val="-6"/>
          <w:w w:val="105"/>
          <w:sz w:val="20"/>
        </w:rPr>
        <w:t xml:space="preserve"> </w:t>
      </w:r>
      <w:r>
        <w:rPr>
          <w:w w:val="105"/>
          <w:sz w:val="20"/>
        </w:rPr>
        <w:t>available</w:t>
      </w:r>
      <w:r>
        <w:rPr>
          <w:spacing w:val="-6"/>
          <w:w w:val="105"/>
          <w:sz w:val="20"/>
        </w:rPr>
        <w:t xml:space="preserve"> </w:t>
      </w:r>
      <w:r>
        <w:rPr>
          <w:w w:val="105"/>
          <w:sz w:val="20"/>
        </w:rPr>
        <w:t>upon</w:t>
      </w:r>
      <w:r>
        <w:rPr>
          <w:spacing w:val="-6"/>
          <w:w w:val="105"/>
          <w:sz w:val="20"/>
        </w:rPr>
        <w:t xml:space="preserve"> </w:t>
      </w:r>
      <w:r>
        <w:rPr>
          <w:w w:val="105"/>
          <w:sz w:val="20"/>
        </w:rPr>
        <w:t>request</w:t>
      </w:r>
      <w:r>
        <w:rPr>
          <w:spacing w:val="-6"/>
          <w:w w:val="105"/>
          <w:sz w:val="20"/>
        </w:rPr>
        <w:t xml:space="preserve"> </w:t>
      </w:r>
      <w:r>
        <w:rPr>
          <w:w w:val="105"/>
          <w:sz w:val="20"/>
        </w:rPr>
        <w:t>to</w:t>
      </w:r>
      <w:r>
        <w:rPr>
          <w:spacing w:val="-4"/>
          <w:w w:val="105"/>
          <w:sz w:val="20"/>
        </w:rPr>
        <w:t xml:space="preserve"> </w:t>
      </w:r>
      <w:r>
        <w:rPr>
          <w:w w:val="105"/>
          <w:sz w:val="20"/>
        </w:rPr>
        <w:t>all</w:t>
      </w:r>
      <w:r>
        <w:rPr>
          <w:spacing w:val="-7"/>
          <w:w w:val="105"/>
          <w:sz w:val="20"/>
        </w:rPr>
        <w:t xml:space="preserve"> </w:t>
      </w:r>
      <w:r>
        <w:rPr>
          <w:w w:val="105"/>
          <w:sz w:val="20"/>
        </w:rPr>
        <w:t>disclosure</w:t>
      </w:r>
      <w:r>
        <w:rPr>
          <w:spacing w:val="-5"/>
          <w:w w:val="105"/>
          <w:sz w:val="20"/>
        </w:rPr>
        <w:t xml:space="preserve"> </w:t>
      </w:r>
      <w:r>
        <w:rPr>
          <w:w w:val="105"/>
          <w:sz w:val="20"/>
        </w:rPr>
        <w:t>applic</w:t>
      </w:r>
      <w:r>
        <w:rPr>
          <w:w w:val="105"/>
          <w:sz w:val="20"/>
        </w:rPr>
        <w:t>ants</w:t>
      </w:r>
      <w:r>
        <w:rPr>
          <w:spacing w:val="-7"/>
          <w:w w:val="105"/>
          <w:sz w:val="20"/>
        </w:rPr>
        <w:t xml:space="preserve"> </w:t>
      </w:r>
      <w:r>
        <w:rPr>
          <w:w w:val="105"/>
          <w:sz w:val="20"/>
        </w:rPr>
        <w:t>at</w:t>
      </w:r>
      <w:r>
        <w:rPr>
          <w:spacing w:val="-6"/>
          <w:w w:val="105"/>
          <w:sz w:val="20"/>
        </w:rPr>
        <w:t xml:space="preserve"> </w:t>
      </w:r>
      <w:r>
        <w:rPr>
          <w:w w:val="105"/>
          <w:sz w:val="20"/>
        </w:rPr>
        <w:t>the</w:t>
      </w:r>
      <w:r>
        <w:rPr>
          <w:spacing w:val="-6"/>
          <w:w w:val="105"/>
          <w:sz w:val="20"/>
        </w:rPr>
        <w:t xml:space="preserve"> </w:t>
      </w:r>
      <w:r>
        <w:rPr>
          <w:w w:val="105"/>
          <w:sz w:val="20"/>
        </w:rPr>
        <w:t>outset of the recruitment</w:t>
      </w:r>
      <w:r>
        <w:rPr>
          <w:spacing w:val="-13"/>
          <w:w w:val="105"/>
          <w:sz w:val="20"/>
        </w:rPr>
        <w:t xml:space="preserve"> </w:t>
      </w:r>
      <w:r>
        <w:rPr>
          <w:w w:val="105"/>
          <w:sz w:val="20"/>
        </w:rPr>
        <w:t>process.</w:t>
      </w:r>
    </w:p>
    <w:p w:rsidR="004C5F84" w:rsidRDefault="00CD2B61">
      <w:pPr>
        <w:pStyle w:val="ListParagraph"/>
        <w:numPr>
          <w:ilvl w:val="1"/>
          <w:numId w:val="7"/>
        </w:numPr>
        <w:tabs>
          <w:tab w:val="left" w:pos="1587"/>
        </w:tabs>
        <w:spacing w:before="84"/>
        <w:ind w:hanging="342"/>
        <w:jc w:val="both"/>
        <w:rPr>
          <w:sz w:val="20"/>
        </w:rPr>
      </w:pPr>
      <w:r>
        <w:rPr>
          <w:w w:val="105"/>
          <w:sz w:val="20"/>
        </w:rPr>
        <w:t>The</w:t>
      </w:r>
      <w:r>
        <w:rPr>
          <w:spacing w:val="-8"/>
          <w:w w:val="105"/>
          <w:sz w:val="20"/>
        </w:rPr>
        <w:t xml:space="preserve"> </w:t>
      </w:r>
      <w:r>
        <w:rPr>
          <w:w w:val="105"/>
          <w:sz w:val="20"/>
        </w:rPr>
        <w:t>policy</w:t>
      </w:r>
      <w:r>
        <w:rPr>
          <w:spacing w:val="-4"/>
          <w:w w:val="105"/>
          <w:sz w:val="20"/>
        </w:rPr>
        <w:t xml:space="preserve"> </w:t>
      </w:r>
      <w:r>
        <w:rPr>
          <w:w w:val="105"/>
          <w:sz w:val="20"/>
        </w:rPr>
        <w:t>sets</w:t>
      </w:r>
      <w:r>
        <w:rPr>
          <w:spacing w:val="-7"/>
          <w:w w:val="105"/>
          <w:sz w:val="20"/>
        </w:rPr>
        <w:t xml:space="preserve"> </w:t>
      </w:r>
      <w:r>
        <w:rPr>
          <w:w w:val="105"/>
          <w:sz w:val="20"/>
        </w:rPr>
        <w:t>out</w:t>
      </w:r>
      <w:r>
        <w:rPr>
          <w:spacing w:val="-6"/>
          <w:w w:val="105"/>
          <w:sz w:val="20"/>
        </w:rPr>
        <w:t xml:space="preserve"> </w:t>
      </w:r>
      <w:r>
        <w:rPr>
          <w:w w:val="105"/>
          <w:sz w:val="20"/>
        </w:rPr>
        <w:t>the</w:t>
      </w:r>
      <w:r>
        <w:rPr>
          <w:spacing w:val="-5"/>
          <w:w w:val="105"/>
          <w:sz w:val="20"/>
        </w:rPr>
        <w:t xml:space="preserve"> </w:t>
      </w:r>
      <w:r>
        <w:rPr>
          <w:w w:val="105"/>
          <w:sz w:val="20"/>
        </w:rPr>
        <w:t>commitment</w:t>
      </w:r>
      <w:r>
        <w:rPr>
          <w:spacing w:val="-6"/>
          <w:w w:val="105"/>
          <w:sz w:val="20"/>
        </w:rPr>
        <w:t xml:space="preserve"> </w:t>
      </w:r>
      <w:r>
        <w:rPr>
          <w:w w:val="105"/>
          <w:sz w:val="20"/>
        </w:rPr>
        <w:t>from</w:t>
      </w:r>
      <w:r>
        <w:rPr>
          <w:spacing w:val="-7"/>
          <w:w w:val="105"/>
          <w:sz w:val="20"/>
        </w:rPr>
        <w:t xml:space="preserve"> </w:t>
      </w:r>
      <w:r>
        <w:rPr>
          <w:w w:val="105"/>
          <w:sz w:val="20"/>
        </w:rPr>
        <w:t>the</w:t>
      </w:r>
      <w:r>
        <w:rPr>
          <w:spacing w:val="-6"/>
          <w:w w:val="105"/>
          <w:sz w:val="20"/>
        </w:rPr>
        <w:t xml:space="preserve"> </w:t>
      </w:r>
      <w:r>
        <w:rPr>
          <w:w w:val="105"/>
          <w:sz w:val="20"/>
        </w:rPr>
        <w:t>Release</w:t>
      </w:r>
      <w:r>
        <w:rPr>
          <w:spacing w:val="-5"/>
          <w:w w:val="105"/>
          <w:sz w:val="20"/>
        </w:rPr>
        <w:t xml:space="preserve"> </w:t>
      </w:r>
      <w:r>
        <w:rPr>
          <w:w w:val="105"/>
          <w:sz w:val="20"/>
        </w:rPr>
        <w:t>that</w:t>
      </w:r>
      <w:r>
        <w:rPr>
          <w:spacing w:val="-6"/>
          <w:w w:val="105"/>
          <w:sz w:val="20"/>
        </w:rPr>
        <w:t xml:space="preserve"> </w:t>
      </w:r>
      <w:r>
        <w:rPr>
          <w:w w:val="105"/>
          <w:sz w:val="20"/>
        </w:rPr>
        <w:t>all</w:t>
      </w:r>
      <w:r>
        <w:rPr>
          <w:spacing w:val="-7"/>
          <w:w w:val="105"/>
          <w:sz w:val="20"/>
        </w:rPr>
        <w:t xml:space="preserve"> </w:t>
      </w:r>
      <w:r>
        <w:rPr>
          <w:w w:val="105"/>
          <w:sz w:val="20"/>
        </w:rPr>
        <w:t>applicants</w:t>
      </w:r>
      <w:r>
        <w:rPr>
          <w:spacing w:val="-7"/>
          <w:w w:val="105"/>
          <w:sz w:val="20"/>
        </w:rPr>
        <w:t xml:space="preserve"> </w:t>
      </w:r>
      <w:r>
        <w:rPr>
          <w:w w:val="105"/>
          <w:sz w:val="20"/>
        </w:rPr>
        <w:t>will</w:t>
      </w:r>
      <w:r>
        <w:rPr>
          <w:spacing w:val="-6"/>
          <w:w w:val="105"/>
          <w:sz w:val="20"/>
        </w:rPr>
        <w:t xml:space="preserve"> </w:t>
      </w:r>
      <w:r>
        <w:rPr>
          <w:w w:val="105"/>
          <w:sz w:val="20"/>
        </w:rPr>
        <w:t>be</w:t>
      </w:r>
      <w:r>
        <w:rPr>
          <w:spacing w:val="-7"/>
          <w:w w:val="105"/>
          <w:sz w:val="20"/>
        </w:rPr>
        <w:t xml:space="preserve"> </w:t>
      </w:r>
      <w:r>
        <w:rPr>
          <w:w w:val="105"/>
          <w:sz w:val="20"/>
        </w:rPr>
        <w:t>treated</w:t>
      </w:r>
      <w:r>
        <w:rPr>
          <w:spacing w:val="-8"/>
          <w:w w:val="105"/>
          <w:sz w:val="20"/>
        </w:rPr>
        <w:t xml:space="preserve"> </w:t>
      </w:r>
      <w:r>
        <w:rPr>
          <w:w w:val="105"/>
          <w:sz w:val="20"/>
        </w:rPr>
        <w:t>fairly.</w:t>
      </w:r>
    </w:p>
    <w:p w:rsidR="004C5F84" w:rsidRDefault="004C5F84">
      <w:pPr>
        <w:pStyle w:val="BodyText"/>
        <w:spacing w:before="4"/>
        <w:rPr>
          <w:sz w:val="21"/>
        </w:rPr>
      </w:pPr>
    </w:p>
    <w:p w:rsidR="004C5F84" w:rsidRDefault="00CD2B61">
      <w:pPr>
        <w:pStyle w:val="Heading2"/>
        <w:ind w:left="908"/>
      </w:pPr>
      <w:bookmarkStart w:id="12" w:name="PRINCIPLES"/>
      <w:bookmarkEnd w:id="12"/>
      <w:r>
        <w:rPr>
          <w:w w:val="105"/>
        </w:rPr>
        <w:t>PRINCIPLES</w:t>
      </w:r>
    </w:p>
    <w:p w:rsidR="004C5F84" w:rsidRDefault="00CD2B61">
      <w:pPr>
        <w:pStyle w:val="ListParagraph"/>
        <w:numPr>
          <w:ilvl w:val="0"/>
          <w:numId w:val="6"/>
        </w:numPr>
        <w:tabs>
          <w:tab w:val="left" w:pos="1587"/>
        </w:tabs>
        <w:spacing w:before="104" w:line="244" w:lineRule="auto"/>
        <w:ind w:right="1101"/>
        <w:rPr>
          <w:sz w:val="20"/>
        </w:rPr>
      </w:pPr>
      <w:r>
        <w:rPr>
          <w:w w:val="105"/>
          <w:sz w:val="20"/>
        </w:rPr>
        <w:t>Applicants, and members of staff with either a spent, or unspent conviction will not be unfairly</w:t>
      </w:r>
      <w:r>
        <w:rPr>
          <w:spacing w:val="-5"/>
          <w:w w:val="105"/>
          <w:sz w:val="20"/>
        </w:rPr>
        <w:t xml:space="preserve"> </w:t>
      </w:r>
      <w:r>
        <w:rPr>
          <w:w w:val="105"/>
          <w:sz w:val="20"/>
        </w:rPr>
        <w:t>discriminated</w:t>
      </w:r>
      <w:r>
        <w:rPr>
          <w:spacing w:val="-7"/>
          <w:w w:val="105"/>
          <w:sz w:val="20"/>
        </w:rPr>
        <w:t xml:space="preserve"> </w:t>
      </w:r>
      <w:r>
        <w:rPr>
          <w:w w:val="105"/>
          <w:sz w:val="20"/>
        </w:rPr>
        <w:t>against.</w:t>
      </w:r>
      <w:r>
        <w:rPr>
          <w:spacing w:val="-4"/>
          <w:w w:val="105"/>
          <w:sz w:val="20"/>
        </w:rPr>
        <w:t xml:space="preserve"> </w:t>
      </w:r>
      <w:r>
        <w:rPr>
          <w:w w:val="105"/>
          <w:sz w:val="20"/>
        </w:rPr>
        <w:t>Release</w:t>
      </w:r>
      <w:r>
        <w:rPr>
          <w:spacing w:val="-4"/>
          <w:w w:val="105"/>
          <w:sz w:val="20"/>
        </w:rPr>
        <w:t xml:space="preserve"> </w:t>
      </w:r>
      <w:r>
        <w:rPr>
          <w:w w:val="105"/>
          <w:sz w:val="20"/>
        </w:rPr>
        <w:t>encourages</w:t>
      </w:r>
      <w:r>
        <w:rPr>
          <w:spacing w:val="-4"/>
          <w:w w:val="105"/>
          <w:sz w:val="20"/>
        </w:rPr>
        <w:t xml:space="preserve"> </w:t>
      </w:r>
      <w:r>
        <w:rPr>
          <w:w w:val="105"/>
          <w:sz w:val="20"/>
        </w:rPr>
        <w:t>applications</w:t>
      </w:r>
      <w:r>
        <w:rPr>
          <w:spacing w:val="-4"/>
          <w:w w:val="105"/>
          <w:sz w:val="20"/>
        </w:rPr>
        <w:t xml:space="preserve"> </w:t>
      </w:r>
      <w:r>
        <w:rPr>
          <w:w w:val="105"/>
          <w:sz w:val="20"/>
        </w:rPr>
        <w:t>from</w:t>
      </w:r>
      <w:r>
        <w:rPr>
          <w:spacing w:val="-2"/>
          <w:w w:val="105"/>
          <w:sz w:val="20"/>
        </w:rPr>
        <w:t xml:space="preserve"> </w:t>
      </w:r>
      <w:r>
        <w:rPr>
          <w:w w:val="105"/>
          <w:sz w:val="20"/>
        </w:rPr>
        <w:t>ex-offenders</w:t>
      </w:r>
      <w:r>
        <w:rPr>
          <w:spacing w:val="-3"/>
          <w:w w:val="105"/>
          <w:sz w:val="20"/>
        </w:rPr>
        <w:t xml:space="preserve"> </w:t>
      </w:r>
      <w:r>
        <w:rPr>
          <w:w w:val="105"/>
          <w:sz w:val="20"/>
        </w:rPr>
        <w:t>and</w:t>
      </w:r>
      <w:r>
        <w:rPr>
          <w:spacing w:val="-5"/>
          <w:w w:val="105"/>
          <w:sz w:val="20"/>
        </w:rPr>
        <w:t xml:space="preserve"> </w:t>
      </w:r>
      <w:r>
        <w:rPr>
          <w:w w:val="105"/>
          <w:sz w:val="20"/>
        </w:rPr>
        <w:t>no application will be dismissed only due to the disclosure of a</w:t>
      </w:r>
      <w:r>
        <w:rPr>
          <w:spacing w:val="-17"/>
          <w:w w:val="105"/>
          <w:sz w:val="20"/>
        </w:rPr>
        <w:t xml:space="preserve"> </w:t>
      </w:r>
      <w:r>
        <w:rPr>
          <w:w w:val="105"/>
          <w:sz w:val="20"/>
        </w:rPr>
        <w:t>conviction.</w:t>
      </w:r>
    </w:p>
    <w:p w:rsidR="004C5F84" w:rsidRDefault="00CD2B61">
      <w:pPr>
        <w:pStyle w:val="ListParagraph"/>
        <w:numPr>
          <w:ilvl w:val="0"/>
          <w:numId w:val="6"/>
        </w:numPr>
        <w:tabs>
          <w:tab w:val="left" w:pos="1587"/>
        </w:tabs>
        <w:spacing w:before="94" w:line="249" w:lineRule="auto"/>
        <w:ind w:right="850"/>
        <w:rPr>
          <w:sz w:val="20"/>
        </w:rPr>
      </w:pPr>
      <w:r>
        <w:rPr>
          <w:w w:val="105"/>
          <w:sz w:val="20"/>
        </w:rPr>
        <w:t>Release</w:t>
      </w:r>
      <w:r>
        <w:rPr>
          <w:spacing w:val="-4"/>
          <w:w w:val="105"/>
          <w:sz w:val="20"/>
        </w:rPr>
        <w:t xml:space="preserve"> </w:t>
      </w:r>
      <w:r>
        <w:rPr>
          <w:w w:val="105"/>
          <w:sz w:val="20"/>
        </w:rPr>
        <w:t>uses</w:t>
      </w:r>
      <w:r>
        <w:rPr>
          <w:spacing w:val="-3"/>
          <w:w w:val="105"/>
          <w:sz w:val="20"/>
        </w:rPr>
        <w:t xml:space="preserve"> </w:t>
      </w:r>
      <w:r>
        <w:rPr>
          <w:w w:val="105"/>
          <w:sz w:val="20"/>
        </w:rPr>
        <w:t>the</w:t>
      </w:r>
      <w:r>
        <w:rPr>
          <w:spacing w:val="-3"/>
          <w:w w:val="105"/>
          <w:sz w:val="20"/>
        </w:rPr>
        <w:t xml:space="preserve"> </w:t>
      </w:r>
      <w:r>
        <w:rPr>
          <w:w w:val="105"/>
          <w:sz w:val="20"/>
        </w:rPr>
        <w:t>Disclosure</w:t>
      </w:r>
      <w:r>
        <w:rPr>
          <w:spacing w:val="-2"/>
          <w:w w:val="105"/>
          <w:sz w:val="20"/>
        </w:rPr>
        <w:t xml:space="preserve"> </w:t>
      </w:r>
      <w:r>
        <w:rPr>
          <w:w w:val="105"/>
          <w:sz w:val="20"/>
        </w:rPr>
        <w:t>and</w:t>
      </w:r>
      <w:r>
        <w:rPr>
          <w:spacing w:val="-4"/>
          <w:w w:val="105"/>
          <w:sz w:val="20"/>
        </w:rPr>
        <w:t xml:space="preserve"> </w:t>
      </w:r>
      <w:r>
        <w:rPr>
          <w:w w:val="105"/>
          <w:sz w:val="20"/>
        </w:rPr>
        <w:t>Barring</w:t>
      </w:r>
      <w:r>
        <w:rPr>
          <w:spacing w:val="-3"/>
          <w:w w:val="105"/>
          <w:sz w:val="20"/>
        </w:rPr>
        <w:t xml:space="preserve"> </w:t>
      </w:r>
      <w:r>
        <w:rPr>
          <w:w w:val="105"/>
          <w:sz w:val="20"/>
        </w:rPr>
        <w:t>Service</w:t>
      </w:r>
      <w:r>
        <w:rPr>
          <w:spacing w:val="-3"/>
          <w:w w:val="105"/>
          <w:sz w:val="20"/>
        </w:rPr>
        <w:t xml:space="preserve"> </w:t>
      </w:r>
      <w:r>
        <w:rPr>
          <w:w w:val="105"/>
          <w:sz w:val="20"/>
        </w:rPr>
        <w:t>(DBS)</w:t>
      </w:r>
      <w:r>
        <w:rPr>
          <w:spacing w:val="-2"/>
          <w:w w:val="105"/>
          <w:sz w:val="20"/>
        </w:rPr>
        <w:t xml:space="preserve"> </w:t>
      </w:r>
      <w:r>
        <w:rPr>
          <w:w w:val="105"/>
          <w:sz w:val="20"/>
        </w:rPr>
        <w:t>Disclosure</w:t>
      </w:r>
      <w:r>
        <w:rPr>
          <w:spacing w:val="-3"/>
          <w:w w:val="105"/>
          <w:sz w:val="20"/>
        </w:rPr>
        <w:t xml:space="preserve"> </w:t>
      </w:r>
      <w:r>
        <w:rPr>
          <w:w w:val="105"/>
          <w:sz w:val="20"/>
        </w:rPr>
        <w:t>Service</w:t>
      </w:r>
      <w:r>
        <w:rPr>
          <w:spacing w:val="-3"/>
          <w:w w:val="105"/>
          <w:sz w:val="20"/>
        </w:rPr>
        <w:t xml:space="preserve"> </w:t>
      </w:r>
      <w:r>
        <w:rPr>
          <w:w w:val="105"/>
          <w:sz w:val="20"/>
        </w:rPr>
        <w:t>to</w:t>
      </w:r>
      <w:r>
        <w:rPr>
          <w:spacing w:val="-3"/>
          <w:w w:val="105"/>
          <w:sz w:val="20"/>
        </w:rPr>
        <w:t xml:space="preserve"> </w:t>
      </w:r>
      <w:r>
        <w:rPr>
          <w:w w:val="105"/>
          <w:sz w:val="20"/>
        </w:rPr>
        <w:t>check</w:t>
      </w:r>
      <w:r>
        <w:rPr>
          <w:spacing w:val="-2"/>
          <w:w w:val="105"/>
          <w:sz w:val="20"/>
        </w:rPr>
        <w:t xml:space="preserve"> </w:t>
      </w:r>
      <w:r>
        <w:rPr>
          <w:w w:val="105"/>
          <w:sz w:val="20"/>
        </w:rPr>
        <w:t>the</w:t>
      </w:r>
      <w:r>
        <w:rPr>
          <w:spacing w:val="-4"/>
          <w:w w:val="105"/>
          <w:sz w:val="20"/>
        </w:rPr>
        <w:t xml:space="preserve"> </w:t>
      </w:r>
      <w:r>
        <w:rPr>
          <w:w w:val="105"/>
          <w:sz w:val="20"/>
        </w:rPr>
        <w:t>history of appli</w:t>
      </w:r>
      <w:r>
        <w:rPr>
          <w:w w:val="105"/>
          <w:sz w:val="20"/>
        </w:rPr>
        <w:t>cants and assess their suitability for</w:t>
      </w:r>
      <w:r>
        <w:rPr>
          <w:spacing w:val="-30"/>
          <w:w w:val="105"/>
          <w:sz w:val="20"/>
        </w:rPr>
        <w:t xml:space="preserve"> </w:t>
      </w:r>
      <w:r>
        <w:rPr>
          <w:w w:val="105"/>
          <w:sz w:val="20"/>
        </w:rPr>
        <w:t>posts.</w:t>
      </w:r>
    </w:p>
    <w:p w:rsidR="004C5F84" w:rsidRDefault="00CD2B61">
      <w:pPr>
        <w:pStyle w:val="ListParagraph"/>
        <w:numPr>
          <w:ilvl w:val="0"/>
          <w:numId w:val="6"/>
        </w:numPr>
        <w:tabs>
          <w:tab w:val="left" w:pos="1586"/>
        </w:tabs>
        <w:spacing w:before="88"/>
        <w:ind w:left="1585"/>
        <w:rPr>
          <w:sz w:val="20"/>
        </w:rPr>
      </w:pPr>
      <w:r>
        <w:rPr>
          <w:w w:val="105"/>
          <w:sz w:val="20"/>
        </w:rPr>
        <w:t>Release complies fully with the DBS Code of</w:t>
      </w:r>
      <w:r>
        <w:rPr>
          <w:spacing w:val="-30"/>
          <w:w w:val="105"/>
          <w:sz w:val="20"/>
        </w:rPr>
        <w:t xml:space="preserve"> </w:t>
      </w:r>
      <w:r>
        <w:rPr>
          <w:w w:val="105"/>
          <w:sz w:val="20"/>
        </w:rPr>
        <w:t>Practice</w:t>
      </w:r>
    </w:p>
    <w:p w:rsidR="004C5F84" w:rsidRDefault="00CD2B61">
      <w:pPr>
        <w:pStyle w:val="ListParagraph"/>
        <w:numPr>
          <w:ilvl w:val="0"/>
          <w:numId w:val="6"/>
        </w:numPr>
        <w:tabs>
          <w:tab w:val="left" w:pos="1586"/>
        </w:tabs>
        <w:spacing w:before="100" w:line="249" w:lineRule="auto"/>
        <w:ind w:right="927"/>
        <w:rPr>
          <w:sz w:val="20"/>
        </w:rPr>
      </w:pPr>
      <w:r>
        <w:rPr>
          <w:w w:val="105"/>
          <w:sz w:val="20"/>
        </w:rPr>
        <w:t>Information obtained from the DBS will only be used to assess an individual’s suitability for employment,</w:t>
      </w:r>
      <w:r>
        <w:rPr>
          <w:spacing w:val="-6"/>
          <w:w w:val="105"/>
          <w:sz w:val="20"/>
        </w:rPr>
        <w:t xml:space="preserve"> </w:t>
      </w:r>
      <w:r>
        <w:rPr>
          <w:w w:val="105"/>
          <w:sz w:val="20"/>
        </w:rPr>
        <w:t>where</w:t>
      </w:r>
      <w:r>
        <w:rPr>
          <w:spacing w:val="-6"/>
          <w:w w:val="105"/>
          <w:sz w:val="20"/>
        </w:rPr>
        <w:t xml:space="preserve"> </w:t>
      </w:r>
      <w:r>
        <w:rPr>
          <w:w w:val="105"/>
          <w:sz w:val="20"/>
        </w:rPr>
        <w:t>relevant,</w:t>
      </w:r>
      <w:r>
        <w:rPr>
          <w:spacing w:val="-5"/>
          <w:w w:val="105"/>
          <w:sz w:val="20"/>
        </w:rPr>
        <w:t xml:space="preserve"> </w:t>
      </w:r>
      <w:r>
        <w:rPr>
          <w:w w:val="105"/>
          <w:sz w:val="20"/>
        </w:rPr>
        <w:t>and</w:t>
      </w:r>
      <w:r>
        <w:rPr>
          <w:spacing w:val="-8"/>
          <w:w w:val="105"/>
          <w:sz w:val="20"/>
        </w:rPr>
        <w:t xml:space="preserve"> </w:t>
      </w:r>
      <w:r>
        <w:rPr>
          <w:w w:val="105"/>
          <w:sz w:val="20"/>
        </w:rPr>
        <w:t>will</w:t>
      </w:r>
      <w:r>
        <w:rPr>
          <w:spacing w:val="-6"/>
          <w:w w:val="105"/>
          <w:sz w:val="20"/>
        </w:rPr>
        <w:t xml:space="preserve"> </w:t>
      </w:r>
      <w:r>
        <w:rPr>
          <w:w w:val="105"/>
          <w:sz w:val="20"/>
        </w:rPr>
        <w:t>not</w:t>
      </w:r>
      <w:r>
        <w:rPr>
          <w:spacing w:val="-1"/>
          <w:w w:val="105"/>
          <w:sz w:val="20"/>
        </w:rPr>
        <w:t xml:space="preserve"> </w:t>
      </w:r>
      <w:r>
        <w:rPr>
          <w:w w:val="105"/>
          <w:sz w:val="20"/>
        </w:rPr>
        <w:t>be</w:t>
      </w:r>
      <w:r>
        <w:rPr>
          <w:spacing w:val="-10"/>
          <w:w w:val="105"/>
          <w:sz w:val="20"/>
        </w:rPr>
        <w:t xml:space="preserve"> </w:t>
      </w:r>
      <w:r>
        <w:rPr>
          <w:w w:val="105"/>
          <w:sz w:val="20"/>
        </w:rPr>
        <w:t>used</w:t>
      </w:r>
      <w:r>
        <w:rPr>
          <w:spacing w:val="-6"/>
          <w:w w:val="105"/>
          <w:sz w:val="20"/>
        </w:rPr>
        <w:t xml:space="preserve"> </w:t>
      </w:r>
      <w:r>
        <w:rPr>
          <w:w w:val="105"/>
          <w:sz w:val="20"/>
        </w:rPr>
        <w:t>to</w:t>
      </w:r>
      <w:r>
        <w:rPr>
          <w:spacing w:val="-6"/>
          <w:w w:val="105"/>
          <w:sz w:val="20"/>
        </w:rPr>
        <w:t xml:space="preserve"> </w:t>
      </w:r>
      <w:r>
        <w:rPr>
          <w:w w:val="105"/>
          <w:sz w:val="20"/>
        </w:rPr>
        <w:t>discriminate</w:t>
      </w:r>
      <w:r>
        <w:rPr>
          <w:spacing w:val="-4"/>
          <w:w w:val="105"/>
          <w:sz w:val="20"/>
        </w:rPr>
        <w:t xml:space="preserve"> </w:t>
      </w:r>
      <w:r>
        <w:rPr>
          <w:w w:val="105"/>
          <w:sz w:val="20"/>
        </w:rPr>
        <w:t>in</w:t>
      </w:r>
      <w:r>
        <w:rPr>
          <w:spacing w:val="-9"/>
          <w:w w:val="105"/>
          <w:sz w:val="20"/>
        </w:rPr>
        <w:t xml:space="preserve"> </w:t>
      </w:r>
      <w:r>
        <w:rPr>
          <w:w w:val="105"/>
          <w:sz w:val="20"/>
        </w:rPr>
        <w:t>any</w:t>
      </w:r>
      <w:r>
        <w:rPr>
          <w:spacing w:val="-8"/>
          <w:w w:val="105"/>
          <w:sz w:val="20"/>
        </w:rPr>
        <w:t xml:space="preserve"> </w:t>
      </w:r>
      <w:r>
        <w:rPr>
          <w:w w:val="105"/>
          <w:sz w:val="20"/>
        </w:rPr>
        <w:t>way.</w:t>
      </w:r>
    </w:p>
    <w:p w:rsidR="004C5F84" w:rsidRDefault="00CD2B61">
      <w:pPr>
        <w:pStyle w:val="ListParagraph"/>
        <w:numPr>
          <w:ilvl w:val="0"/>
          <w:numId w:val="6"/>
        </w:numPr>
        <w:tabs>
          <w:tab w:val="left" w:pos="1587"/>
        </w:tabs>
        <w:spacing w:before="87" w:line="247" w:lineRule="auto"/>
        <w:ind w:right="822"/>
        <w:rPr>
          <w:sz w:val="20"/>
        </w:rPr>
      </w:pPr>
      <w:r>
        <w:rPr>
          <w:w w:val="105"/>
          <w:sz w:val="20"/>
        </w:rPr>
        <w:t>Release is committed to the fair treatment of its employees and potential employees regardless of offending background or any protected</w:t>
      </w:r>
      <w:r>
        <w:rPr>
          <w:spacing w:val="-7"/>
          <w:w w:val="105"/>
          <w:sz w:val="20"/>
        </w:rPr>
        <w:t xml:space="preserve"> </w:t>
      </w:r>
      <w:r>
        <w:rPr>
          <w:w w:val="105"/>
          <w:sz w:val="20"/>
        </w:rPr>
        <w:t>characteristics.</w:t>
      </w:r>
    </w:p>
    <w:p w:rsidR="004C5F84" w:rsidRDefault="00CD2B61">
      <w:pPr>
        <w:pStyle w:val="ListParagraph"/>
        <w:numPr>
          <w:ilvl w:val="0"/>
          <w:numId w:val="6"/>
        </w:numPr>
        <w:tabs>
          <w:tab w:val="left" w:pos="1587"/>
        </w:tabs>
        <w:spacing w:before="94" w:line="249" w:lineRule="auto"/>
        <w:ind w:right="825"/>
        <w:jc w:val="both"/>
        <w:rPr>
          <w:sz w:val="20"/>
        </w:rPr>
      </w:pPr>
      <w:r>
        <w:rPr>
          <w:w w:val="105"/>
          <w:sz w:val="20"/>
        </w:rPr>
        <w:t xml:space="preserve">Where appropriate, adverts and job descriptions will clearly state that a DBS </w:t>
      </w:r>
      <w:r>
        <w:rPr>
          <w:w w:val="105"/>
          <w:sz w:val="20"/>
        </w:rPr>
        <w:t>check is a requirement</w:t>
      </w:r>
      <w:r>
        <w:rPr>
          <w:spacing w:val="-5"/>
          <w:w w:val="105"/>
          <w:sz w:val="20"/>
        </w:rPr>
        <w:t xml:space="preserve"> </w:t>
      </w:r>
      <w:r>
        <w:rPr>
          <w:w w:val="105"/>
          <w:sz w:val="20"/>
        </w:rPr>
        <w:t>of</w:t>
      </w:r>
      <w:r>
        <w:rPr>
          <w:spacing w:val="-6"/>
          <w:w w:val="105"/>
          <w:sz w:val="20"/>
        </w:rPr>
        <w:t xml:space="preserve"> </w:t>
      </w:r>
      <w:r>
        <w:rPr>
          <w:w w:val="105"/>
          <w:sz w:val="20"/>
        </w:rPr>
        <w:t>the</w:t>
      </w:r>
      <w:r>
        <w:rPr>
          <w:spacing w:val="-5"/>
          <w:w w:val="105"/>
          <w:sz w:val="20"/>
        </w:rPr>
        <w:t xml:space="preserve"> </w:t>
      </w:r>
      <w:r>
        <w:rPr>
          <w:w w:val="105"/>
          <w:sz w:val="20"/>
        </w:rPr>
        <w:t>job.</w:t>
      </w:r>
      <w:r>
        <w:rPr>
          <w:spacing w:val="-4"/>
          <w:w w:val="105"/>
          <w:sz w:val="20"/>
        </w:rPr>
        <w:t xml:space="preserve"> </w:t>
      </w:r>
      <w:r>
        <w:rPr>
          <w:w w:val="105"/>
          <w:sz w:val="20"/>
        </w:rPr>
        <w:t>This</w:t>
      </w:r>
      <w:r>
        <w:rPr>
          <w:spacing w:val="-5"/>
          <w:w w:val="105"/>
          <w:sz w:val="20"/>
        </w:rPr>
        <w:t xml:space="preserve"> </w:t>
      </w:r>
      <w:r>
        <w:rPr>
          <w:w w:val="105"/>
          <w:sz w:val="20"/>
        </w:rPr>
        <w:t>will</w:t>
      </w:r>
      <w:r>
        <w:rPr>
          <w:spacing w:val="-4"/>
          <w:w w:val="105"/>
          <w:sz w:val="20"/>
        </w:rPr>
        <w:t xml:space="preserve"> </w:t>
      </w:r>
      <w:r>
        <w:rPr>
          <w:w w:val="105"/>
          <w:sz w:val="20"/>
        </w:rPr>
        <w:t>provide</w:t>
      </w:r>
      <w:r>
        <w:rPr>
          <w:spacing w:val="-3"/>
          <w:w w:val="105"/>
          <w:sz w:val="20"/>
        </w:rPr>
        <w:t xml:space="preserve"> </w:t>
      </w:r>
      <w:r>
        <w:rPr>
          <w:w w:val="105"/>
          <w:sz w:val="20"/>
        </w:rPr>
        <w:t>a</w:t>
      </w:r>
      <w:r>
        <w:rPr>
          <w:spacing w:val="-5"/>
          <w:w w:val="105"/>
          <w:sz w:val="20"/>
        </w:rPr>
        <w:t xml:space="preserve"> </w:t>
      </w:r>
      <w:r>
        <w:rPr>
          <w:w w:val="105"/>
          <w:sz w:val="20"/>
        </w:rPr>
        <w:t>basis</w:t>
      </w:r>
      <w:r>
        <w:rPr>
          <w:spacing w:val="-4"/>
          <w:w w:val="105"/>
          <w:sz w:val="20"/>
        </w:rPr>
        <w:t xml:space="preserve"> </w:t>
      </w:r>
      <w:r>
        <w:rPr>
          <w:w w:val="105"/>
          <w:sz w:val="20"/>
        </w:rPr>
        <w:t>for</w:t>
      </w:r>
      <w:r>
        <w:rPr>
          <w:spacing w:val="-3"/>
          <w:w w:val="105"/>
          <w:sz w:val="20"/>
        </w:rPr>
        <w:t xml:space="preserve"> </w:t>
      </w:r>
      <w:r>
        <w:rPr>
          <w:w w:val="105"/>
          <w:sz w:val="20"/>
        </w:rPr>
        <w:t>the</w:t>
      </w:r>
      <w:r>
        <w:rPr>
          <w:spacing w:val="-5"/>
          <w:w w:val="105"/>
          <w:sz w:val="20"/>
        </w:rPr>
        <w:t xml:space="preserve"> </w:t>
      </w:r>
      <w:r>
        <w:rPr>
          <w:w w:val="105"/>
          <w:sz w:val="20"/>
        </w:rPr>
        <w:t>applicant</w:t>
      </w:r>
      <w:r>
        <w:rPr>
          <w:spacing w:val="-5"/>
          <w:w w:val="105"/>
          <w:sz w:val="20"/>
        </w:rPr>
        <w:t xml:space="preserve"> </w:t>
      </w:r>
      <w:r>
        <w:rPr>
          <w:w w:val="105"/>
          <w:sz w:val="20"/>
        </w:rPr>
        <w:t>to</w:t>
      </w:r>
      <w:r>
        <w:rPr>
          <w:spacing w:val="-5"/>
          <w:w w:val="105"/>
          <w:sz w:val="20"/>
        </w:rPr>
        <w:t xml:space="preserve"> </w:t>
      </w:r>
      <w:r>
        <w:rPr>
          <w:w w:val="105"/>
          <w:sz w:val="20"/>
        </w:rPr>
        <w:t>decide</w:t>
      </w:r>
      <w:r>
        <w:rPr>
          <w:spacing w:val="-4"/>
          <w:w w:val="105"/>
          <w:sz w:val="20"/>
        </w:rPr>
        <w:t xml:space="preserve"> </w:t>
      </w:r>
      <w:r>
        <w:rPr>
          <w:w w:val="105"/>
          <w:sz w:val="20"/>
        </w:rPr>
        <w:t>whether</w:t>
      </w:r>
      <w:r>
        <w:rPr>
          <w:spacing w:val="-5"/>
          <w:w w:val="105"/>
          <w:sz w:val="20"/>
        </w:rPr>
        <w:t xml:space="preserve"> </w:t>
      </w:r>
      <w:r>
        <w:rPr>
          <w:w w:val="105"/>
          <w:sz w:val="20"/>
        </w:rPr>
        <w:t>or</w:t>
      </w:r>
      <w:r>
        <w:rPr>
          <w:spacing w:val="-5"/>
          <w:w w:val="105"/>
          <w:sz w:val="20"/>
        </w:rPr>
        <w:t xml:space="preserve"> </w:t>
      </w:r>
      <w:r>
        <w:rPr>
          <w:w w:val="105"/>
          <w:sz w:val="20"/>
        </w:rPr>
        <w:t>not</w:t>
      </w:r>
      <w:r>
        <w:rPr>
          <w:spacing w:val="-5"/>
          <w:w w:val="105"/>
          <w:sz w:val="20"/>
        </w:rPr>
        <w:t xml:space="preserve"> </w:t>
      </w:r>
      <w:r>
        <w:rPr>
          <w:w w:val="105"/>
          <w:sz w:val="20"/>
        </w:rPr>
        <w:t>to apply for the</w:t>
      </w:r>
      <w:r>
        <w:rPr>
          <w:spacing w:val="-10"/>
          <w:w w:val="105"/>
          <w:sz w:val="20"/>
        </w:rPr>
        <w:t xml:space="preserve"> </w:t>
      </w:r>
      <w:r>
        <w:rPr>
          <w:w w:val="105"/>
          <w:sz w:val="20"/>
        </w:rPr>
        <w:t>post.</w:t>
      </w:r>
    </w:p>
    <w:p w:rsidR="004C5F84" w:rsidRDefault="00CD2B61">
      <w:pPr>
        <w:pStyle w:val="ListParagraph"/>
        <w:numPr>
          <w:ilvl w:val="0"/>
          <w:numId w:val="6"/>
        </w:numPr>
        <w:tabs>
          <w:tab w:val="left" w:pos="1587"/>
        </w:tabs>
        <w:spacing w:before="86" w:line="249" w:lineRule="auto"/>
        <w:ind w:right="834"/>
        <w:jc w:val="both"/>
        <w:rPr>
          <w:sz w:val="20"/>
        </w:rPr>
      </w:pPr>
      <w:r>
        <w:rPr>
          <w:w w:val="105"/>
          <w:sz w:val="20"/>
        </w:rPr>
        <w:t>Disclosure</w:t>
      </w:r>
      <w:r>
        <w:rPr>
          <w:spacing w:val="-2"/>
          <w:w w:val="105"/>
          <w:sz w:val="20"/>
        </w:rPr>
        <w:t xml:space="preserve"> </w:t>
      </w:r>
      <w:r>
        <w:rPr>
          <w:w w:val="105"/>
          <w:sz w:val="20"/>
        </w:rPr>
        <w:t>of</w:t>
      </w:r>
      <w:r>
        <w:rPr>
          <w:spacing w:val="-3"/>
          <w:w w:val="105"/>
          <w:sz w:val="20"/>
        </w:rPr>
        <w:t xml:space="preserve"> </w:t>
      </w:r>
      <w:r>
        <w:rPr>
          <w:w w:val="105"/>
          <w:sz w:val="20"/>
        </w:rPr>
        <w:t>the</w:t>
      </w:r>
      <w:r>
        <w:rPr>
          <w:spacing w:val="-3"/>
          <w:w w:val="105"/>
          <w:sz w:val="20"/>
        </w:rPr>
        <w:t xml:space="preserve"> </w:t>
      </w:r>
      <w:r>
        <w:rPr>
          <w:w w:val="105"/>
          <w:sz w:val="20"/>
        </w:rPr>
        <w:t>information</w:t>
      </w:r>
      <w:r>
        <w:rPr>
          <w:spacing w:val="-4"/>
          <w:w w:val="105"/>
          <w:sz w:val="20"/>
        </w:rPr>
        <w:t xml:space="preserve"> </w:t>
      </w:r>
      <w:r>
        <w:rPr>
          <w:w w:val="105"/>
          <w:sz w:val="20"/>
        </w:rPr>
        <w:t>received</w:t>
      </w:r>
      <w:r>
        <w:rPr>
          <w:spacing w:val="-2"/>
          <w:w w:val="105"/>
          <w:sz w:val="20"/>
        </w:rPr>
        <w:t xml:space="preserve"> </w:t>
      </w:r>
      <w:r>
        <w:rPr>
          <w:w w:val="105"/>
          <w:sz w:val="20"/>
        </w:rPr>
        <w:t>from</w:t>
      </w:r>
      <w:r>
        <w:rPr>
          <w:spacing w:val="-2"/>
          <w:w w:val="105"/>
          <w:sz w:val="20"/>
        </w:rPr>
        <w:t xml:space="preserve"> </w:t>
      </w:r>
      <w:r>
        <w:rPr>
          <w:w w:val="105"/>
          <w:sz w:val="20"/>
        </w:rPr>
        <w:t>the</w:t>
      </w:r>
      <w:r>
        <w:rPr>
          <w:spacing w:val="-2"/>
          <w:w w:val="105"/>
          <w:sz w:val="20"/>
        </w:rPr>
        <w:t xml:space="preserve"> </w:t>
      </w:r>
      <w:r>
        <w:rPr>
          <w:w w:val="105"/>
          <w:sz w:val="20"/>
        </w:rPr>
        <w:t>DBS</w:t>
      </w:r>
      <w:r>
        <w:rPr>
          <w:spacing w:val="-3"/>
          <w:w w:val="105"/>
          <w:sz w:val="20"/>
        </w:rPr>
        <w:t xml:space="preserve"> </w:t>
      </w:r>
      <w:r>
        <w:rPr>
          <w:w w:val="105"/>
          <w:sz w:val="20"/>
        </w:rPr>
        <w:t>will</w:t>
      </w:r>
      <w:r>
        <w:rPr>
          <w:spacing w:val="-3"/>
          <w:w w:val="105"/>
          <w:sz w:val="20"/>
        </w:rPr>
        <w:t xml:space="preserve"> </w:t>
      </w:r>
      <w:r>
        <w:rPr>
          <w:w w:val="105"/>
          <w:sz w:val="20"/>
        </w:rPr>
        <w:t>only</w:t>
      </w:r>
      <w:r>
        <w:rPr>
          <w:spacing w:val="-1"/>
          <w:w w:val="105"/>
          <w:sz w:val="20"/>
        </w:rPr>
        <w:t xml:space="preserve"> </w:t>
      </w:r>
      <w:r>
        <w:rPr>
          <w:w w:val="105"/>
          <w:sz w:val="20"/>
        </w:rPr>
        <w:t>be</w:t>
      </w:r>
      <w:r>
        <w:rPr>
          <w:spacing w:val="-3"/>
          <w:w w:val="105"/>
          <w:sz w:val="20"/>
        </w:rPr>
        <w:t xml:space="preserve"> </w:t>
      </w:r>
      <w:r>
        <w:rPr>
          <w:w w:val="105"/>
          <w:sz w:val="20"/>
        </w:rPr>
        <w:t>made</w:t>
      </w:r>
      <w:r>
        <w:rPr>
          <w:spacing w:val="-3"/>
          <w:w w:val="105"/>
          <w:sz w:val="20"/>
        </w:rPr>
        <w:t xml:space="preserve"> </w:t>
      </w:r>
      <w:r>
        <w:rPr>
          <w:w w:val="105"/>
          <w:sz w:val="20"/>
        </w:rPr>
        <w:t>available</w:t>
      </w:r>
      <w:r>
        <w:rPr>
          <w:spacing w:val="-3"/>
          <w:w w:val="105"/>
          <w:sz w:val="20"/>
        </w:rPr>
        <w:t xml:space="preserve"> </w:t>
      </w:r>
      <w:r>
        <w:rPr>
          <w:w w:val="105"/>
          <w:sz w:val="20"/>
        </w:rPr>
        <w:t>to</w:t>
      </w:r>
      <w:r>
        <w:rPr>
          <w:spacing w:val="-1"/>
          <w:w w:val="105"/>
          <w:sz w:val="20"/>
        </w:rPr>
        <w:t xml:space="preserve"> </w:t>
      </w:r>
      <w:r>
        <w:rPr>
          <w:w w:val="105"/>
          <w:sz w:val="20"/>
        </w:rPr>
        <w:t>staff</w:t>
      </w:r>
      <w:r>
        <w:rPr>
          <w:spacing w:val="-5"/>
          <w:w w:val="105"/>
          <w:sz w:val="20"/>
        </w:rPr>
        <w:t xml:space="preserve"> </w:t>
      </w:r>
      <w:r>
        <w:rPr>
          <w:w w:val="105"/>
          <w:sz w:val="20"/>
        </w:rPr>
        <w:t>who have</w:t>
      </w:r>
      <w:r>
        <w:rPr>
          <w:spacing w:val="-3"/>
          <w:w w:val="105"/>
          <w:sz w:val="20"/>
        </w:rPr>
        <w:t xml:space="preserve"> </w:t>
      </w:r>
      <w:r>
        <w:rPr>
          <w:w w:val="105"/>
          <w:sz w:val="20"/>
        </w:rPr>
        <w:t>a</w:t>
      </w:r>
      <w:r>
        <w:rPr>
          <w:spacing w:val="-5"/>
          <w:w w:val="105"/>
          <w:sz w:val="20"/>
        </w:rPr>
        <w:t xml:space="preserve"> </w:t>
      </w:r>
      <w:r>
        <w:rPr>
          <w:w w:val="105"/>
          <w:sz w:val="20"/>
        </w:rPr>
        <w:t>specific</w:t>
      </w:r>
      <w:r>
        <w:rPr>
          <w:spacing w:val="-6"/>
          <w:w w:val="105"/>
          <w:sz w:val="20"/>
        </w:rPr>
        <w:t xml:space="preserve"> </w:t>
      </w:r>
      <w:r>
        <w:rPr>
          <w:w w:val="105"/>
          <w:sz w:val="20"/>
        </w:rPr>
        <w:t>need</w:t>
      </w:r>
      <w:r>
        <w:rPr>
          <w:spacing w:val="-7"/>
          <w:w w:val="105"/>
          <w:sz w:val="20"/>
        </w:rPr>
        <w:t xml:space="preserve"> </w:t>
      </w:r>
      <w:r>
        <w:rPr>
          <w:w w:val="105"/>
          <w:sz w:val="20"/>
        </w:rPr>
        <w:t>to</w:t>
      </w:r>
      <w:r>
        <w:rPr>
          <w:spacing w:val="-5"/>
          <w:w w:val="105"/>
          <w:sz w:val="20"/>
        </w:rPr>
        <w:t xml:space="preserve"> </w:t>
      </w:r>
      <w:r>
        <w:rPr>
          <w:w w:val="105"/>
          <w:sz w:val="20"/>
        </w:rPr>
        <w:t>access</w:t>
      </w:r>
      <w:r>
        <w:rPr>
          <w:spacing w:val="-3"/>
          <w:w w:val="105"/>
          <w:sz w:val="20"/>
        </w:rPr>
        <w:t xml:space="preserve"> </w:t>
      </w:r>
      <w:r>
        <w:rPr>
          <w:w w:val="105"/>
          <w:sz w:val="20"/>
        </w:rPr>
        <w:t>it</w:t>
      </w:r>
      <w:r>
        <w:rPr>
          <w:spacing w:val="-4"/>
          <w:w w:val="105"/>
          <w:sz w:val="20"/>
        </w:rPr>
        <w:t xml:space="preserve"> </w:t>
      </w:r>
      <w:r>
        <w:rPr>
          <w:w w:val="105"/>
          <w:sz w:val="20"/>
        </w:rPr>
        <w:t>in</w:t>
      </w:r>
      <w:r>
        <w:rPr>
          <w:spacing w:val="-4"/>
          <w:w w:val="105"/>
          <w:sz w:val="20"/>
        </w:rPr>
        <w:t xml:space="preserve"> </w:t>
      </w:r>
      <w:r>
        <w:rPr>
          <w:w w:val="105"/>
          <w:sz w:val="20"/>
        </w:rPr>
        <w:t>the</w:t>
      </w:r>
      <w:r>
        <w:rPr>
          <w:spacing w:val="-5"/>
          <w:w w:val="105"/>
          <w:sz w:val="20"/>
        </w:rPr>
        <w:t xml:space="preserve"> </w:t>
      </w:r>
      <w:r>
        <w:rPr>
          <w:w w:val="105"/>
          <w:sz w:val="20"/>
        </w:rPr>
        <w:t>course</w:t>
      </w:r>
      <w:r>
        <w:rPr>
          <w:spacing w:val="-3"/>
          <w:w w:val="105"/>
          <w:sz w:val="20"/>
        </w:rPr>
        <w:t xml:space="preserve"> </w:t>
      </w:r>
      <w:r>
        <w:rPr>
          <w:w w:val="105"/>
          <w:sz w:val="20"/>
        </w:rPr>
        <w:t>of</w:t>
      </w:r>
      <w:r>
        <w:rPr>
          <w:spacing w:val="-6"/>
          <w:w w:val="105"/>
          <w:sz w:val="20"/>
        </w:rPr>
        <w:t xml:space="preserve"> </w:t>
      </w:r>
      <w:r>
        <w:rPr>
          <w:w w:val="105"/>
          <w:sz w:val="20"/>
        </w:rPr>
        <w:t>their</w:t>
      </w:r>
      <w:r>
        <w:rPr>
          <w:spacing w:val="-4"/>
          <w:w w:val="105"/>
          <w:sz w:val="20"/>
        </w:rPr>
        <w:t xml:space="preserve"> </w:t>
      </w:r>
      <w:r>
        <w:rPr>
          <w:w w:val="105"/>
          <w:sz w:val="20"/>
        </w:rPr>
        <w:t>duties.</w:t>
      </w:r>
    </w:p>
    <w:p w:rsidR="004C5F84" w:rsidRDefault="00CD2B61">
      <w:pPr>
        <w:pStyle w:val="ListParagraph"/>
        <w:numPr>
          <w:ilvl w:val="0"/>
          <w:numId w:val="6"/>
        </w:numPr>
        <w:tabs>
          <w:tab w:val="left" w:pos="1587"/>
        </w:tabs>
        <w:spacing w:before="89" w:line="247" w:lineRule="auto"/>
        <w:ind w:right="826"/>
        <w:jc w:val="both"/>
        <w:rPr>
          <w:sz w:val="20"/>
        </w:rPr>
      </w:pPr>
      <w:r>
        <w:rPr>
          <w:w w:val="105"/>
          <w:sz w:val="20"/>
        </w:rPr>
        <w:t>Release</w:t>
      </w:r>
      <w:r>
        <w:rPr>
          <w:spacing w:val="-4"/>
          <w:w w:val="105"/>
          <w:sz w:val="20"/>
        </w:rPr>
        <w:t xml:space="preserve"> </w:t>
      </w:r>
      <w:r>
        <w:rPr>
          <w:w w:val="105"/>
          <w:sz w:val="20"/>
        </w:rPr>
        <w:t>will</w:t>
      </w:r>
      <w:r>
        <w:rPr>
          <w:spacing w:val="-4"/>
          <w:w w:val="105"/>
          <w:sz w:val="20"/>
        </w:rPr>
        <w:t xml:space="preserve"> </w:t>
      </w:r>
      <w:r>
        <w:rPr>
          <w:w w:val="105"/>
          <w:sz w:val="20"/>
        </w:rPr>
        <w:t>use</w:t>
      </w:r>
      <w:r>
        <w:rPr>
          <w:spacing w:val="-5"/>
          <w:w w:val="105"/>
          <w:sz w:val="20"/>
        </w:rPr>
        <w:t xml:space="preserve"> </w:t>
      </w:r>
      <w:r>
        <w:rPr>
          <w:w w:val="105"/>
          <w:sz w:val="20"/>
        </w:rPr>
        <w:t>all</w:t>
      </w:r>
      <w:r>
        <w:rPr>
          <w:spacing w:val="-5"/>
          <w:w w:val="105"/>
          <w:sz w:val="20"/>
        </w:rPr>
        <w:t xml:space="preserve"> </w:t>
      </w:r>
      <w:r>
        <w:rPr>
          <w:w w:val="105"/>
          <w:sz w:val="20"/>
        </w:rPr>
        <w:t>reasonable</w:t>
      </w:r>
      <w:r>
        <w:rPr>
          <w:spacing w:val="-6"/>
          <w:w w:val="105"/>
          <w:sz w:val="20"/>
        </w:rPr>
        <w:t xml:space="preserve"> </w:t>
      </w:r>
      <w:proofErr w:type="spellStart"/>
      <w:r>
        <w:rPr>
          <w:w w:val="105"/>
          <w:sz w:val="20"/>
        </w:rPr>
        <w:t>endeavours</w:t>
      </w:r>
      <w:proofErr w:type="spellEnd"/>
      <w:r>
        <w:rPr>
          <w:spacing w:val="-7"/>
          <w:w w:val="105"/>
          <w:sz w:val="20"/>
        </w:rPr>
        <w:t xml:space="preserve"> </w:t>
      </w:r>
      <w:r>
        <w:rPr>
          <w:w w:val="105"/>
          <w:sz w:val="20"/>
        </w:rPr>
        <w:t>to</w:t>
      </w:r>
      <w:r>
        <w:rPr>
          <w:spacing w:val="-6"/>
          <w:w w:val="105"/>
          <w:sz w:val="20"/>
        </w:rPr>
        <w:t xml:space="preserve"> </w:t>
      </w:r>
      <w:r>
        <w:rPr>
          <w:w w:val="105"/>
          <w:sz w:val="20"/>
        </w:rPr>
        <w:t>ensure</w:t>
      </w:r>
      <w:r>
        <w:rPr>
          <w:spacing w:val="-5"/>
          <w:w w:val="105"/>
          <w:sz w:val="20"/>
        </w:rPr>
        <w:t xml:space="preserve"> </w:t>
      </w:r>
      <w:r>
        <w:rPr>
          <w:w w:val="105"/>
          <w:sz w:val="20"/>
        </w:rPr>
        <w:t>that</w:t>
      </w:r>
      <w:r>
        <w:rPr>
          <w:spacing w:val="-2"/>
          <w:w w:val="105"/>
          <w:sz w:val="20"/>
        </w:rPr>
        <w:t xml:space="preserve"> </w:t>
      </w:r>
      <w:r>
        <w:rPr>
          <w:w w:val="105"/>
          <w:sz w:val="20"/>
        </w:rPr>
        <w:t>DBS</w:t>
      </w:r>
      <w:r>
        <w:rPr>
          <w:spacing w:val="-8"/>
          <w:w w:val="105"/>
          <w:sz w:val="20"/>
        </w:rPr>
        <w:t xml:space="preserve"> </w:t>
      </w:r>
      <w:r>
        <w:rPr>
          <w:w w:val="105"/>
          <w:sz w:val="20"/>
        </w:rPr>
        <w:t>disclosures</w:t>
      </w:r>
      <w:r>
        <w:rPr>
          <w:spacing w:val="-5"/>
          <w:w w:val="105"/>
          <w:sz w:val="20"/>
        </w:rPr>
        <w:t xml:space="preserve"> </w:t>
      </w:r>
      <w:r>
        <w:rPr>
          <w:w w:val="105"/>
          <w:sz w:val="20"/>
        </w:rPr>
        <w:t>are</w:t>
      </w:r>
      <w:r>
        <w:rPr>
          <w:spacing w:val="-5"/>
          <w:w w:val="105"/>
          <w:sz w:val="20"/>
        </w:rPr>
        <w:t xml:space="preserve"> </w:t>
      </w:r>
      <w:r>
        <w:rPr>
          <w:w w:val="105"/>
          <w:sz w:val="20"/>
        </w:rPr>
        <w:t>only</w:t>
      </w:r>
      <w:r>
        <w:rPr>
          <w:spacing w:val="-5"/>
          <w:w w:val="105"/>
          <w:sz w:val="20"/>
        </w:rPr>
        <w:t xml:space="preserve"> </w:t>
      </w:r>
      <w:r>
        <w:rPr>
          <w:w w:val="105"/>
          <w:sz w:val="20"/>
        </w:rPr>
        <w:t>requested in</w:t>
      </w:r>
      <w:r>
        <w:rPr>
          <w:spacing w:val="-5"/>
          <w:w w:val="105"/>
          <w:sz w:val="20"/>
        </w:rPr>
        <w:t xml:space="preserve"> </w:t>
      </w:r>
      <w:r>
        <w:rPr>
          <w:w w:val="105"/>
          <w:sz w:val="20"/>
        </w:rPr>
        <w:t>accordance</w:t>
      </w:r>
      <w:r>
        <w:rPr>
          <w:spacing w:val="-6"/>
          <w:w w:val="105"/>
          <w:sz w:val="20"/>
        </w:rPr>
        <w:t xml:space="preserve"> </w:t>
      </w:r>
      <w:r>
        <w:rPr>
          <w:w w:val="105"/>
          <w:sz w:val="20"/>
        </w:rPr>
        <w:t>with</w:t>
      </w:r>
      <w:r>
        <w:rPr>
          <w:spacing w:val="-7"/>
          <w:w w:val="105"/>
          <w:sz w:val="20"/>
        </w:rPr>
        <w:t xml:space="preserve"> </w:t>
      </w:r>
      <w:r>
        <w:rPr>
          <w:w w:val="105"/>
          <w:sz w:val="20"/>
        </w:rPr>
        <w:t>the</w:t>
      </w:r>
      <w:r>
        <w:rPr>
          <w:spacing w:val="-8"/>
          <w:w w:val="105"/>
          <w:sz w:val="20"/>
        </w:rPr>
        <w:t xml:space="preserve"> </w:t>
      </w:r>
      <w:r>
        <w:rPr>
          <w:w w:val="105"/>
          <w:sz w:val="20"/>
        </w:rPr>
        <w:t>eligibility</w:t>
      </w:r>
      <w:r>
        <w:rPr>
          <w:spacing w:val="-7"/>
          <w:w w:val="105"/>
          <w:sz w:val="20"/>
        </w:rPr>
        <w:t xml:space="preserve"> </w:t>
      </w:r>
      <w:r>
        <w:rPr>
          <w:w w:val="105"/>
          <w:sz w:val="20"/>
        </w:rPr>
        <w:t>criteria</w:t>
      </w:r>
      <w:r>
        <w:rPr>
          <w:spacing w:val="-9"/>
          <w:w w:val="105"/>
          <w:sz w:val="20"/>
        </w:rPr>
        <w:t xml:space="preserve"> </w:t>
      </w:r>
      <w:r>
        <w:rPr>
          <w:w w:val="105"/>
          <w:sz w:val="20"/>
        </w:rPr>
        <w:t>of</w:t>
      </w:r>
      <w:r>
        <w:rPr>
          <w:spacing w:val="-7"/>
          <w:w w:val="105"/>
          <w:sz w:val="20"/>
        </w:rPr>
        <w:t xml:space="preserve"> </w:t>
      </w:r>
      <w:r>
        <w:rPr>
          <w:w w:val="105"/>
          <w:sz w:val="20"/>
        </w:rPr>
        <w:t>relevant</w:t>
      </w:r>
      <w:r>
        <w:rPr>
          <w:spacing w:val="-5"/>
          <w:w w:val="105"/>
          <w:sz w:val="20"/>
        </w:rPr>
        <w:t xml:space="preserve"> </w:t>
      </w:r>
      <w:r>
        <w:rPr>
          <w:w w:val="105"/>
          <w:sz w:val="20"/>
        </w:rPr>
        <w:t>positions</w:t>
      </w:r>
      <w:r>
        <w:rPr>
          <w:spacing w:val="-8"/>
          <w:w w:val="105"/>
          <w:sz w:val="20"/>
        </w:rPr>
        <w:t xml:space="preserve"> </w:t>
      </w:r>
      <w:r>
        <w:rPr>
          <w:w w:val="105"/>
          <w:sz w:val="20"/>
        </w:rPr>
        <w:t>or</w:t>
      </w:r>
      <w:r>
        <w:rPr>
          <w:spacing w:val="-9"/>
          <w:w w:val="105"/>
          <w:sz w:val="20"/>
        </w:rPr>
        <w:t xml:space="preserve"> </w:t>
      </w:r>
      <w:r>
        <w:rPr>
          <w:w w:val="105"/>
          <w:sz w:val="20"/>
        </w:rPr>
        <w:t>employment.</w:t>
      </w:r>
    </w:p>
    <w:p w:rsidR="004C5F84" w:rsidRDefault="004C5F84">
      <w:pPr>
        <w:pStyle w:val="BodyText"/>
        <w:spacing w:before="10"/>
      </w:pPr>
    </w:p>
    <w:p w:rsidR="004C5F84" w:rsidRDefault="00CD2B61">
      <w:pPr>
        <w:pStyle w:val="Heading2"/>
        <w:ind w:left="908"/>
      </w:pPr>
      <w:bookmarkStart w:id="13" w:name="MAIN_STEPS"/>
      <w:bookmarkEnd w:id="13"/>
      <w:r>
        <w:rPr>
          <w:w w:val="105"/>
        </w:rPr>
        <w:t>MAIN STEPS</w:t>
      </w:r>
    </w:p>
    <w:p w:rsidR="004C5F84" w:rsidRDefault="00CD2B61">
      <w:pPr>
        <w:pStyle w:val="ListParagraph"/>
        <w:numPr>
          <w:ilvl w:val="0"/>
          <w:numId w:val="5"/>
        </w:numPr>
        <w:tabs>
          <w:tab w:val="left" w:pos="1587"/>
        </w:tabs>
        <w:spacing w:before="100"/>
        <w:ind w:hanging="342"/>
        <w:jc w:val="both"/>
        <w:rPr>
          <w:sz w:val="20"/>
        </w:rPr>
      </w:pPr>
      <w:r>
        <w:rPr>
          <w:w w:val="105"/>
          <w:sz w:val="20"/>
        </w:rPr>
        <w:t>Obtaining information from</w:t>
      </w:r>
      <w:r>
        <w:rPr>
          <w:spacing w:val="-9"/>
          <w:w w:val="105"/>
          <w:sz w:val="20"/>
        </w:rPr>
        <w:t xml:space="preserve"> </w:t>
      </w:r>
      <w:r>
        <w:rPr>
          <w:w w:val="105"/>
          <w:sz w:val="20"/>
        </w:rPr>
        <w:t>applicants.</w:t>
      </w:r>
    </w:p>
    <w:p w:rsidR="004C5F84" w:rsidRDefault="00CD2B61">
      <w:pPr>
        <w:pStyle w:val="ListParagraph"/>
        <w:numPr>
          <w:ilvl w:val="0"/>
          <w:numId w:val="5"/>
        </w:numPr>
        <w:tabs>
          <w:tab w:val="left" w:pos="1587"/>
        </w:tabs>
        <w:spacing w:before="102" w:line="247" w:lineRule="auto"/>
        <w:ind w:right="825"/>
        <w:jc w:val="both"/>
        <w:rPr>
          <w:sz w:val="20"/>
        </w:rPr>
      </w:pPr>
      <w:r>
        <w:rPr>
          <w:w w:val="105"/>
          <w:sz w:val="20"/>
        </w:rPr>
        <w:t>During</w:t>
      </w:r>
      <w:r>
        <w:rPr>
          <w:spacing w:val="-5"/>
          <w:w w:val="105"/>
          <w:sz w:val="20"/>
        </w:rPr>
        <w:t xml:space="preserve"> </w:t>
      </w:r>
      <w:r>
        <w:rPr>
          <w:w w:val="105"/>
          <w:sz w:val="20"/>
        </w:rPr>
        <w:t>our</w:t>
      </w:r>
      <w:r>
        <w:rPr>
          <w:spacing w:val="-4"/>
          <w:w w:val="105"/>
          <w:sz w:val="20"/>
        </w:rPr>
        <w:t xml:space="preserve"> </w:t>
      </w:r>
      <w:r>
        <w:rPr>
          <w:w w:val="105"/>
          <w:sz w:val="20"/>
        </w:rPr>
        <w:t>recruitment</w:t>
      </w:r>
      <w:r>
        <w:rPr>
          <w:spacing w:val="-3"/>
          <w:w w:val="105"/>
          <w:sz w:val="20"/>
        </w:rPr>
        <w:t xml:space="preserve"> </w:t>
      </w:r>
      <w:r>
        <w:rPr>
          <w:w w:val="105"/>
          <w:sz w:val="20"/>
        </w:rPr>
        <w:t>process</w:t>
      </w:r>
      <w:r>
        <w:rPr>
          <w:spacing w:val="-6"/>
          <w:w w:val="105"/>
          <w:sz w:val="20"/>
        </w:rPr>
        <w:t xml:space="preserve"> </w:t>
      </w:r>
      <w:r>
        <w:rPr>
          <w:w w:val="105"/>
          <w:sz w:val="20"/>
        </w:rPr>
        <w:t>the</w:t>
      </w:r>
      <w:r>
        <w:rPr>
          <w:spacing w:val="-6"/>
          <w:w w:val="105"/>
          <w:sz w:val="20"/>
        </w:rPr>
        <w:t xml:space="preserve"> </w:t>
      </w:r>
      <w:r>
        <w:rPr>
          <w:w w:val="105"/>
          <w:sz w:val="20"/>
        </w:rPr>
        <w:t>Release</w:t>
      </w:r>
      <w:r>
        <w:rPr>
          <w:spacing w:val="-6"/>
          <w:w w:val="105"/>
          <w:sz w:val="20"/>
        </w:rPr>
        <w:t xml:space="preserve"> </w:t>
      </w:r>
      <w:r>
        <w:rPr>
          <w:w w:val="105"/>
          <w:sz w:val="20"/>
        </w:rPr>
        <w:t>will</w:t>
      </w:r>
      <w:r>
        <w:rPr>
          <w:spacing w:val="-2"/>
          <w:w w:val="105"/>
          <w:sz w:val="20"/>
        </w:rPr>
        <w:t xml:space="preserve"> </w:t>
      </w:r>
      <w:r>
        <w:rPr>
          <w:w w:val="105"/>
          <w:sz w:val="20"/>
        </w:rPr>
        <w:t>normally</w:t>
      </w:r>
      <w:r>
        <w:rPr>
          <w:spacing w:val="-4"/>
          <w:w w:val="105"/>
          <w:sz w:val="20"/>
        </w:rPr>
        <w:t xml:space="preserve"> </w:t>
      </w:r>
      <w:r>
        <w:rPr>
          <w:w w:val="105"/>
          <w:sz w:val="20"/>
        </w:rPr>
        <w:t>only</w:t>
      </w:r>
      <w:r>
        <w:rPr>
          <w:spacing w:val="-6"/>
          <w:w w:val="105"/>
          <w:sz w:val="20"/>
        </w:rPr>
        <w:t xml:space="preserve"> </w:t>
      </w:r>
      <w:r>
        <w:rPr>
          <w:w w:val="105"/>
          <w:sz w:val="20"/>
        </w:rPr>
        <w:t>ask</w:t>
      </w:r>
      <w:r>
        <w:rPr>
          <w:spacing w:val="-1"/>
          <w:w w:val="105"/>
          <w:sz w:val="20"/>
        </w:rPr>
        <w:t xml:space="preserve"> </w:t>
      </w:r>
      <w:r>
        <w:rPr>
          <w:w w:val="105"/>
          <w:sz w:val="20"/>
        </w:rPr>
        <w:t>about</w:t>
      </w:r>
      <w:r>
        <w:rPr>
          <w:spacing w:val="-3"/>
          <w:w w:val="105"/>
          <w:sz w:val="20"/>
        </w:rPr>
        <w:t xml:space="preserve"> </w:t>
      </w:r>
      <w:r>
        <w:rPr>
          <w:w w:val="105"/>
          <w:sz w:val="20"/>
        </w:rPr>
        <w:t>unspent</w:t>
      </w:r>
      <w:r>
        <w:rPr>
          <w:spacing w:val="-6"/>
          <w:w w:val="105"/>
          <w:sz w:val="20"/>
        </w:rPr>
        <w:t xml:space="preserve"> </w:t>
      </w:r>
      <w:r>
        <w:rPr>
          <w:w w:val="105"/>
          <w:sz w:val="20"/>
        </w:rPr>
        <w:t>convictions as defined by the Rehabilitation of Offenders</w:t>
      </w:r>
      <w:r>
        <w:rPr>
          <w:spacing w:val="-27"/>
          <w:w w:val="105"/>
          <w:sz w:val="20"/>
        </w:rPr>
        <w:t xml:space="preserve"> </w:t>
      </w:r>
      <w:r>
        <w:rPr>
          <w:w w:val="105"/>
          <w:sz w:val="20"/>
        </w:rPr>
        <w:t>Act.</w:t>
      </w:r>
    </w:p>
    <w:p w:rsidR="004C5F84" w:rsidRDefault="00CD2B61">
      <w:pPr>
        <w:pStyle w:val="ListParagraph"/>
        <w:numPr>
          <w:ilvl w:val="0"/>
          <w:numId w:val="5"/>
        </w:numPr>
        <w:tabs>
          <w:tab w:val="left" w:pos="1587"/>
        </w:tabs>
        <w:spacing w:before="91" w:line="249" w:lineRule="auto"/>
        <w:ind w:right="826"/>
        <w:jc w:val="both"/>
        <w:rPr>
          <w:sz w:val="20"/>
        </w:rPr>
      </w:pPr>
      <w:r>
        <w:rPr>
          <w:w w:val="105"/>
          <w:sz w:val="20"/>
        </w:rPr>
        <w:t>For jobs which are exempt from the provisions of the Rehabilitation of Offenders Act, an applicant will need to disclose both unspent and spent convictions unless they are now protected. For further information please refer to the Exemptions Order of the R</w:t>
      </w:r>
      <w:r>
        <w:rPr>
          <w:w w:val="105"/>
          <w:sz w:val="20"/>
        </w:rPr>
        <w:t>OA or</w:t>
      </w:r>
      <w:hyperlink r:id="rId11">
        <w:r>
          <w:rPr>
            <w:color w:val="0000FF"/>
            <w:w w:val="105"/>
            <w:sz w:val="20"/>
            <w:u w:val="single" w:color="0000FF"/>
          </w:rPr>
          <w:t xml:space="preserve"> guidance</w:t>
        </w:r>
        <w:r>
          <w:rPr>
            <w:color w:val="0000FF"/>
            <w:w w:val="105"/>
            <w:sz w:val="20"/>
          </w:rPr>
          <w:t xml:space="preserve"> </w:t>
        </w:r>
      </w:hyperlink>
      <w:r>
        <w:rPr>
          <w:w w:val="105"/>
          <w:sz w:val="20"/>
        </w:rPr>
        <w:t>from the Home</w:t>
      </w:r>
      <w:r>
        <w:rPr>
          <w:spacing w:val="-4"/>
          <w:w w:val="105"/>
          <w:sz w:val="20"/>
        </w:rPr>
        <w:t xml:space="preserve"> </w:t>
      </w:r>
      <w:r>
        <w:rPr>
          <w:w w:val="105"/>
          <w:sz w:val="20"/>
        </w:rPr>
        <w:t>Office.</w:t>
      </w:r>
    </w:p>
    <w:p w:rsidR="004C5F84" w:rsidRDefault="004C5F84">
      <w:pPr>
        <w:spacing w:line="249" w:lineRule="auto"/>
        <w:jc w:val="both"/>
        <w:rPr>
          <w:sz w:val="20"/>
        </w:rPr>
        <w:sectPr w:rsidR="004C5F84">
          <w:pgSz w:w="12240" w:h="15840"/>
          <w:pgMar w:top="1320" w:right="980" w:bottom="280" w:left="960" w:header="414" w:footer="0" w:gutter="0"/>
          <w:cols w:space="720"/>
        </w:sectPr>
      </w:pPr>
    </w:p>
    <w:p w:rsidR="004C5F84" w:rsidRDefault="004C5F84">
      <w:pPr>
        <w:pStyle w:val="BodyText"/>
        <w:spacing w:before="11"/>
        <w:rPr>
          <w:sz w:val="17"/>
        </w:rPr>
      </w:pPr>
    </w:p>
    <w:p w:rsidR="004C5F84" w:rsidRDefault="00CD2B61">
      <w:pPr>
        <w:pStyle w:val="ListParagraph"/>
        <w:numPr>
          <w:ilvl w:val="0"/>
          <w:numId w:val="5"/>
        </w:numPr>
        <w:tabs>
          <w:tab w:val="left" w:pos="1587"/>
        </w:tabs>
        <w:spacing w:before="60" w:line="249" w:lineRule="auto"/>
        <w:ind w:right="823"/>
        <w:jc w:val="both"/>
        <w:rPr>
          <w:sz w:val="20"/>
        </w:rPr>
      </w:pPr>
      <w:r>
        <w:rPr>
          <w:w w:val="105"/>
          <w:sz w:val="20"/>
        </w:rPr>
        <w:t>The recruiting manager must ensure the DBS requirement is clearly stated on the job d</w:t>
      </w:r>
      <w:r>
        <w:rPr>
          <w:w w:val="105"/>
          <w:sz w:val="20"/>
        </w:rPr>
        <w:t>escription.</w:t>
      </w:r>
    </w:p>
    <w:p w:rsidR="004C5F84" w:rsidRDefault="00CD2B61">
      <w:pPr>
        <w:pStyle w:val="ListParagraph"/>
        <w:numPr>
          <w:ilvl w:val="0"/>
          <w:numId w:val="5"/>
        </w:numPr>
        <w:tabs>
          <w:tab w:val="left" w:pos="1587"/>
        </w:tabs>
        <w:spacing w:before="12" w:line="247" w:lineRule="auto"/>
        <w:ind w:right="824"/>
        <w:jc w:val="both"/>
        <w:rPr>
          <w:sz w:val="20"/>
        </w:rPr>
      </w:pPr>
      <w:r>
        <w:rPr>
          <w:w w:val="105"/>
          <w:sz w:val="20"/>
        </w:rPr>
        <w:t>The</w:t>
      </w:r>
      <w:r>
        <w:rPr>
          <w:spacing w:val="-10"/>
          <w:w w:val="105"/>
          <w:sz w:val="20"/>
        </w:rPr>
        <w:t xml:space="preserve"> </w:t>
      </w:r>
      <w:r>
        <w:rPr>
          <w:w w:val="105"/>
          <w:sz w:val="20"/>
        </w:rPr>
        <w:t>Finance</w:t>
      </w:r>
      <w:r>
        <w:rPr>
          <w:spacing w:val="-9"/>
          <w:w w:val="105"/>
          <w:sz w:val="20"/>
        </w:rPr>
        <w:t xml:space="preserve"> </w:t>
      </w:r>
      <w:r>
        <w:rPr>
          <w:w w:val="105"/>
          <w:sz w:val="20"/>
        </w:rPr>
        <w:t>&amp;</w:t>
      </w:r>
      <w:r>
        <w:rPr>
          <w:spacing w:val="-8"/>
          <w:w w:val="105"/>
          <w:sz w:val="20"/>
        </w:rPr>
        <w:t xml:space="preserve"> </w:t>
      </w:r>
      <w:r>
        <w:rPr>
          <w:w w:val="105"/>
          <w:sz w:val="20"/>
        </w:rPr>
        <w:t>Operations</w:t>
      </w:r>
      <w:r>
        <w:rPr>
          <w:spacing w:val="-9"/>
          <w:w w:val="105"/>
          <w:sz w:val="20"/>
        </w:rPr>
        <w:t xml:space="preserve"> </w:t>
      </w:r>
      <w:r>
        <w:rPr>
          <w:w w:val="105"/>
          <w:sz w:val="20"/>
        </w:rPr>
        <w:t>Manager</w:t>
      </w:r>
      <w:r>
        <w:rPr>
          <w:spacing w:val="-9"/>
          <w:w w:val="105"/>
          <w:sz w:val="20"/>
        </w:rPr>
        <w:t xml:space="preserve"> </w:t>
      </w:r>
      <w:r>
        <w:rPr>
          <w:w w:val="105"/>
          <w:sz w:val="20"/>
        </w:rPr>
        <w:t>will</w:t>
      </w:r>
      <w:r>
        <w:rPr>
          <w:spacing w:val="-9"/>
          <w:w w:val="105"/>
          <w:sz w:val="20"/>
        </w:rPr>
        <w:t xml:space="preserve"> </w:t>
      </w:r>
      <w:r>
        <w:rPr>
          <w:w w:val="105"/>
          <w:sz w:val="20"/>
        </w:rPr>
        <w:t>ensure</w:t>
      </w:r>
      <w:r>
        <w:rPr>
          <w:spacing w:val="-10"/>
          <w:w w:val="105"/>
          <w:sz w:val="20"/>
        </w:rPr>
        <w:t xml:space="preserve"> </w:t>
      </w:r>
      <w:r>
        <w:rPr>
          <w:w w:val="105"/>
          <w:sz w:val="20"/>
        </w:rPr>
        <w:t>that</w:t>
      </w:r>
      <w:r>
        <w:rPr>
          <w:spacing w:val="-8"/>
          <w:w w:val="105"/>
          <w:sz w:val="20"/>
        </w:rPr>
        <w:t xml:space="preserve"> </w:t>
      </w:r>
      <w:r>
        <w:rPr>
          <w:w w:val="105"/>
          <w:sz w:val="20"/>
        </w:rPr>
        <w:t>relevant</w:t>
      </w:r>
      <w:r>
        <w:rPr>
          <w:spacing w:val="-8"/>
          <w:w w:val="105"/>
          <w:sz w:val="20"/>
        </w:rPr>
        <w:t xml:space="preserve"> </w:t>
      </w:r>
      <w:r>
        <w:rPr>
          <w:w w:val="105"/>
          <w:sz w:val="20"/>
        </w:rPr>
        <w:t>wording</w:t>
      </w:r>
      <w:r>
        <w:rPr>
          <w:spacing w:val="-9"/>
          <w:w w:val="105"/>
          <w:sz w:val="20"/>
        </w:rPr>
        <w:t xml:space="preserve"> </w:t>
      </w:r>
      <w:r>
        <w:rPr>
          <w:w w:val="105"/>
          <w:sz w:val="20"/>
        </w:rPr>
        <w:t>is</w:t>
      </w:r>
      <w:r>
        <w:rPr>
          <w:spacing w:val="-9"/>
          <w:w w:val="105"/>
          <w:sz w:val="20"/>
        </w:rPr>
        <w:t xml:space="preserve"> </w:t>
      </w:r>
      <w:r>
        <w:rPr>
          <w:w w:val="105"/>
          <w:sz w:val="20"/>
        </w:rPr>
        <w:t>included</w:t>
      </w:r>
      <w:r>
        <w:rPr>
          <w:spacing w:val="-9"/>
          <w:w w:val="105"/>
          <w:sz w:val="20"/>
        </w:rPr>
        <w:t xml:space="preserve"> </w:t>
      </w:r>
      <w:r>
        <w:rPr>
          <w:w w:val="105"/>
          <w:sz w:val="20"/>
        </w:rPr>
        <w:t>in</w:t>
      </w:r>
      <w:r>
        <w:rPr>
          <w:spacing w:val="-10"/>
          <w:w w:val="105"/>
          <w:sz w:val="20"/>
        </w:rPr>
        <w:t xml:space="preserve"> </w:t>
      </w:r>
      <w:r>
        <w:rPr>
          <w:w w:val="105"/>
          <w:sz w:val="20"/>
        </w:rPr>
        <w:t>the</w:t>
      </w:r>
      <w:r>
        <w:rPr>
          <w:spacing w:val="-9"/>
          <w:w w:val="105"/>
          <w:sz w:val="20"/>
        </w:rPr>
        <w:t xml:space="preserve"> </w:t>
      </w:r>
      <w:r>
        <w:rPr>
          <w:w w:val="105"/>
          <w:sz w:val="20"/>
        </w:rPr>
        <w:t>online advert and job description advising that the successful applicant will need to satisfy DBS requirements and undertake a DBS</w:t>
      </w:r>
      <w:r>
        <w:rPr>
          <w:spacing w:val="-21"/>
          <w:w w:val="105"/>
          <w:sz w:val="20"/>
        </w:rPr>
        <w:t xml:space="preserve"> </w:t>
      </w:r>
      <w:r>
        <w:rPr>
          <w:w w:val="105"/>
          <w:sz w:val="20"/>
        </w:rPr>
        <w:t>check.</w:t>
      </w:r>
    </w:p>
    <w:p w:rsidR="004C5F84" w:rsidRDefault="004C5F84">
      <w:pPr>
        <w:pStyle w:val="BodyText"/>
        <w:spacing w:before="9"/>
      </w:pPr>
    </w:p>
    <w:p w:rsidR="004C5F84" w:rsidRDefault="00CD2B61">
      <w:pPr>
        <w:pStyle w:val="Heading2"/>
        <w:ind w:left="908"/>
      </w:pPr>
      <w:bookmarkStart w:id="14" w:name="DECLARING_PREVIOUS_CONVICTIONS"/>
      <w:bookmarkEnd w:id="14"/>
      <w:r>
        <w:rPr>
          <w:w w:val="105"/>
        </w:rPr>
        <w:t>DECLARING PREVIOUS CONVICTIONS</w:t>
      </w:r>
    </w:p>
    <w:p w:rsidR="004C5F84" w:rsidRDefault="00CD2B61">
      <w:pPr>
        <w:pStyle w:val="ListParagraph"/>
        <w:numPr>
          <w:ilvl w:val="0"/>
          <w:numId w:val="4"/>
        </w:numPr>
        <w:tabs>
          <w:tab w:val="left" w:pos="1587"/>
        </w:tabs>
        <w:spacing w:before="102" w:line="247" w:lineRule="auto"/>
        <w:ind w:right="825"/>
        <w:jc w:val="both"/>
        <w:rPr>
          <w:sz w:val="20"/>
        </w:rPr>
      </w:pPr>
      <w:r>
        <w:rPr>
          <w:w w:val="105"/>
          <w:sz w:val="20"/>
        </w:rPr>
        <w:t>Where an individual has disclosed a conviction, or a conviction is revealed through a DBS check, a discussion will take place with the applicant regarding the offence and its relevance to</w:t>
      </w:r>
      <w:r>
        <w:rPr>
          <w:spacing w:val="-6"/>
          <w:w w:val="105"/>
          <w:sz w:val="20"/>
        </w:rPr>
        <w:t xml:space="preserve"> </w:t>
      </w:r>
      <w:r>
        <w:rPr>
          <w:w w:val="105"/>
          <w:sz w:val="20"/>
        </w:rPr>
        <w:t>the</w:t>
      </w:r>
      <w:r>
        <w:rPr>
          <w:spacing w:val="-5"/>
          <w:w w:val="105"/>
          <w:sz w:val="20"/>
        </w:rPr>
        <w:t xml:space="preserve"> </w:t>
      </w:r>
      <w:r>
        <w:rPr>
          <w:w w:val="105"/>
          <w:sz w:val="20"/>
        </w:rPr>
        <w:t>position</w:t>
      </w:r>
      <w:r>
        <w:rPr>
          <w:spacing w:val="-4"/>
          <w:w w:val="105"/>
          <w:sz w:val="20"/>
        </w:rPr>
        <w:t xml:space="preserve"> </w:t>
      </w:r>
      <w:r>
        <w:rPr>
          <w:w w:val="105"/>
          <w:sz w:val="20"/>
        </w:rPr>
        <w:t>to</w:t>
      </w:r>
      <w:r>
        <w:rPr>
          <w:spacing w:val="-6"/>
          <w:w w:val="105"/>
          <w:sz w:val="20"/>
        </w:rPr>
        <w:t xml:space="preserve"> </w:t>
      </w:r>
      <w:r>
        <w:rPr>
          <w:w w:val="105"/>
          <w:sz w:val="20"/>
        </w:rPr>
        <w:t>assess</w:t>
      </w:r>
      <w:r>
        <w:rPr>
          <w:spacing w:val="-6"/>
          <w:w w:val="105"/>
          <w:sz w:val="20"/>
        </w:rPr>
        <w:t xml:space="preserve"> </w:t>
      </w:r>
      <w:r>
        <w:rPr>
          <w:w w:val="105"/>
          <w:sz w:val="20"/>
        </w:rPr>
        <w:t>the</w:t>
      </w:r>
      <w:r>
        <w:rPr>
          <w:spacing w:val="-3"/>
          <w:w w:val="105"/>
          <w:sz w:val="20"/>
        </w:rPr>
        <w:t xml:space="preserve"> </w:t>
      </w:r>
      <w:r>
        <w:rPr>
          <w:w w:val="105"/>
          <w:sz w:val="20"/>
        </w:rPr>
        <w:t>suitability</w:t>
      </w:r>
      <w:r>
        <w:rPr>
          <w:spacing w:val="-3"/>
          <w:w w:val="105"/>
          <w:sz w:val="20"/>
        </w:rPr>
        <w:t xml:space="preserve"> </w:t>
      </w:r>
      <w:r>
        <w:rPr>
          <w:w w:val="105"/>
          <w:sz w:val="20"/>
        </w:rPr>
        <w:t>of</w:t>
      </w:r>
      <w:r>
        <w:rPr>
          <w:spacing w:val="-8"/>
          <w:w w:val="105"/>
          <w:sz w:val="20"/>
        </w:rPr>
        <w:t xml:space="preserve"> </w:t>
      </w:r>
      <w:r>
        <w:rPr>
          <w:w w:val="105"/>
          <w:sz w:val="20"/>
        </w:rPr>
        <w:t>the</w:t>
      </w:r>
      <w:r>
        <w:rPr>
          <w:spacing w:val="-6"/>
          <w:w w:val="105"/>
          <w:sz w:val="20"/>
        </w:rPr>
        <w:t xml:space="preserve"> </w:t>
      </w:r>
      <w:r>
        <w:rPr>
          <w:w w:val="105"/>
          <w:sz w:val="20"/>
        </w:rPr>
        <w:t>applicant</w:t>
      </w:r>
      <w:r>
        <w:rPr>
          <w:spacing w:val="-4"/>
          <w:w w:val="105"/>
          <w:sz w:val="20"/>
        </w:rPr>
        <w:t xml:space="preserve"> </w:t>
      </w:r>
      <w:r>
        <w:rPr>
          <w:w w:val="105"/>
          <w:sz w:val="20"/>
        </w:rPr>
        <w:t>for</w:t>
      </w:r>
      <w:r>
        <w:rPr>
          <w:spacing w:val="-2"/>
          <w:w w:val="105"/>
          <w:sz w:val="20"/>
        </w:rPr>
        <w:t xml:space="preserve"> </w:t>
      </w:r>
      <w:r>
        <w:rPr>
          <w:w w:val="105"/>
          <w:sz w:val="20"/>
        </w:rPr>
        <w:t>the</w:t>
      </w:r>
      <w:r>
        <w:rPr>
          <w:spacing w:val="-2"/>
          <w:w w:val="105"/>
          <w:sz w:val="20"/>
        </w:rPr>
        <w:t xml:space="preserve"> </w:t>
      </w:r>
      <w:r>
        <w:rPr>
          <w:w w:val="105"/>
          <w:sz w:val="20"/>
        </w:rPr>
        <w:t>job.</w:t>
      </w:r>
    </w:p>
    <w:p w:rsidR="004C5F84" w:rsidRDefault="00CD2B61">
      <w:pPr>
        <w:pStyle w:val="ListParagraph"/>
        <w:numPr>
          <w:ilvl w:val="0"/>
          <w:numId w:val="4"/>
        </w:numPr>
        <w:tabs>
          <w:tab w:val="left" w:pos="1586"/>
        </w:tabs>
        <w:spacing w:before="94"/>
        <w:ind w:left="1585"/>
        <w:jc w:val="both"/>
        <w:rPr>
          <w:sz w:val="20"/>
        </w:rPr>
      </w:pPr>
      <w:r>
        <w:rPr>
          <w:w w:val="105"/>
          <w:sz w:val="20"/>
        </w:rPr>
        <w:t>When</w:t>
      </w:r>
      <w:r>
        <w:rPr>
          <w:spacing w:val="-5"/>
          <w:w w:val="105"/>
          <w:sz w:val="20"/>
        </w:rPr>
        <w:t xml:space="preserve"> </w:t>
      </w:r>
      <w:r>
        <w:rPr>
          <w:w w:val="105"/>
          <w:sz w:val="20"/>
        </w:rPr>
        <w:t>considering</w:t>
      </w:r>
      <w:r>
        <w:rPr>
          <w:spacing w:val="-7"/>
          <w:w w:val="105"/>
          <w:sz w:val="20"/>
        </w:rPr>
        <w:t xml:space="preserve"> </w:t>
      </w:r>
      <w:r>
        <w:rPr>
          <w:w w:val="105"/>
          <w:sz w:val="20"/>
        </w:rPr>
        <w:t>the</w:t>
      </w:r>
      <w:r>
        <w:rPr>
          <w:spacing w:val="-7"/>
          <w:w w:val="105"/>
          <w:sz w:val="20"/>
        </w:rPr>
        <w:t xml:space="preserve"> </w:t>
      </w:r>
      <w:r>
        <w:rPr>
          <w:w w:val="105"/>
          <w:sz w:val="20"/>
        </w:rPr>
        <w:t>matter,</w:t>
      </w:r>
      <w:r>
        <w:rPr>
          <w:spacing w:val="-4"/>
          <w:w w:val="105"/>
          <w:sz w:val="20"/>
        </w:rPr>
        <w:t xml:space="preserve"> </w:t>
      </w:r>
      <w:r>
        <w:rPr>
          <w:w w:val="105"/>
          <w:sz w:val="20"/>
        </w:rPr>
        <w:t>the</w:t>
      </w:r>
      <w:r>
        <w:rPr>
          <w:spacing w:val="-8"/>
          <w:w w:val="105"/>
          <w:sz w:val="20"/>
        </w:rPr>
        <w:t xml:space="preserve"> </w:t>
      </w:r>
      <w:r>
        <w:rPr>
          <w:w w:val="105"/>
          <w:sz w:val="20"/>
        </w:rPr>
        <w:t>following</w:t>
      </w:r>
      <w:r>
        <w:rPr>
          <w:spacing w:val="-7"/>
          <w:w w:val="105"/>
          <w:sz w:val="20"/>
        </w:rPr>
        <w:t xml:space="preserve"> </w:t>
      </w:r>
      <w:r>
        <w:rPr>
          <w:w w:val="105"/>
          <w:sz w:val="20"/>
        </w:rPr>
        <w:t>examples</w:t>
      </w:r>
      <w:r>
        <w:rPr>
          <w:spacing w:val="-7"/>
          <w:w w:val="105"/>
          <w:sz w:val="20"/>
        </w:rPr>
        <w:t xml:space="preserve"> </w:t>
      </w:r>
      <w:r>
        <w:rPr>
          <w:w w:val="105"/>
          <w:sz w:val="20"/>
        </w:rPr>
        <w:t>may</w:t>
      </w:r>
      <w:r>
        <w:rPr>
          <w:spacing w:val="-6"/>
          <w:w w:val="105"/>
          <w:sz w:val="20"/>
        </w:rPr>
        <w:t xml:space="preserve"> </w:t>
      </w:r>
      <w:r>
        <w:rPr>
          <w:w w:val="105"/>
          <w:sz w:val="20"/>
        </w:rPr>
        <w:t>be</w:t>
      </w:r>
      <w:r>
        <w:rPr>
          <w:spacing w:val="-5"/>
          <w:w w:val="105"/>
          <w:sz w:val="20"/>
        </w:rPr>
        <w:t xml:space="preserve"> </w:t>
      </w:r>
      <w:r>
        <w:rPr>
          <w:w w:val="105"/>
          <w:sz w:val="20"/>
        </w:rPr>
        <w:t>taken</w:t>
      </w:r>
      <w:r>
        <w:rPr>
          <w:spacing w:val="-4"/>
          <w:w w:val="105"/>
          <w:sz w:val="20"/>
        </w:rPr>
        <w:t xml:space="preserve"> </w:t>
      </w:r>
      <w:r>
        <w:rPr>
          <w:w w:val="105"/>
          <w:sz w:val="20"/>
        </w:rPr>
        <w:t>into</w:t>
      </w:r>
      <w:r>
        <w:rPr>
          <w:spacing w:val="-3"/>
          <w:w w:val="105"/>
          <w:sz w:val="20"/>
        </w:rPr>
        <w:t xml:space="preserve"> </w:t>
      </w:r>
      <w:r>
        <w:rPr>
          <w:w w:val="105"/>
          <w:sz w:val="20"/>
        </w:rPr>
        <w:t>account:</w:t>
      </w:r>
    </w:p>
    <w:p w:rsidR="004C5F84" w:rsidRDefault="00CD2B61">
      <w:pPr>
        <w:pStyle w:val="ListParagraph"/>
        <w:numPr>
          <w:ilvl w:val="1"/>
          <w:numId w:val="4"/>
        </w:numPr>
        <w:tabs>
          <w:tab w:val="left" w:pos="1924"/>
        </w:tabs>
        <w:spacing w:before="10" w:line="247" w:lineRule="auto"/>
        <w:ind w:right="916"/>
        <w:jc w:val="both"/>
        <w:rPr>
          <w:sz w:val="20"/>
        </w:rPr>
      </w:pPr>
      <w:r>
        <w:rPr>
          <w:w w:val="105"/>
          <w:sz w:val="20"/>
        </w:rPr>
        <w:t>The seriousness of the offence and its relevance to the safety of other employees, clients, the public</w:t>
      </w:r>
      <w:r>
        <w:rPr>
          <w:spacing w:val="-6"/>
          <w:w w:val="105"/>
          <w:sz w:val="20"/>
        </w:rPr>
        <w:t xml:space="preserve"> </w:t>
      </w:r>
      <w:r>
        <w:rPr>
          <w:w w:val="105"/>
          <w:sz w:val="20"/>
        </w:rPr>
        <w:t>etc.</w:t>
      </w:r>
    </w:p>
    <w:p w:rsidR="004C5F84" w:rsidRDefault="00CD2B61">
      <w:pPr>
        <w:pStyle w:val="ListParagraph"/>
        <w:numPr>
          <w:ilvl w:val="1"/>
          <w:numId w:val="4"/>
        </w:numPr>
        <w:tabs>
          <w:tab w:val="left" w:pos="1924"/>
        </w:tabs>
        <w:spacing w:before="1"/>
        <w:jc w:val="both"/>
        <w:rPr>
          <w:sz w:val="20"/>
        </w:rPr>
      </w:pPr>
      <w:r>
        <w:rPr>
          <w:w w:val="105"/>
          <w:sz w:val="20"/>
        </w:rPr>
        <w:t>The length of time since th</w:t>
      </w:r>
      <w:r>
        <w:rPr>
          <w:w w:val="105"/>
          <w:sz w:val="20"/>
        </w:rPr>
        <w:t>e offence</w:t>
      </w:r>
      <w:r>
        <w:rPr>
          <w:spacing w:val="-23"/>
          <w:w w:val="105"/>
          <w:sz w:val="20"/>
        </w:rPr>
        <w:t xml:space="preserve"> </w:t>
      </w:r>
      <w:r>
        <w:rPr>
          <w:w w:val="105"/>
          <w:sz w:val="20"/>
        </w:rPr>
        <w:t>occurred.</w:t>
      </w:r>
    </w:p>
    <w:p w:rsidR="004C5F84" w:rsidRDefault="00CD2B61">
      <w:pPr>
        <w:pStyle w:val="ListParagraph"/>
        <w:numPr>
          <w:ilvl w:val="1"/>
          <w:numId w:val="4"/>
        </w:numPr>
        <w:tabs>
          <w:tab w:val="left" w:pos="1923"/>
          <w:tab w:val="left" w:pos="1924"/>
        </w:tabs>
        <w:spacing w:before="7" w:line="249" w:lineRule="auto"/>
        <w:ind w:right="954"/>
        <w:rPr>
          <w:sz w:val="20"/>
        </w:rPr>
      </w:pPr>
      <w:r>
        <w:rPr>
          <w:w w:val="105"/>
          <w:sz w:val="20"/>
        </w:rPr>
        <w:t>Any</w:t>
      </w:r>
      <w:r>
        <w:rPr>
          <w:spacing w:val="-10"/>
          <w:w w:val="105"/>
          <w:sz w:val="20"/>
        </w:rPr>
        <w:t xml:space="preserve"> </w:t>
      </w:r>
      <w:r>
        <w:rPr>
          <w:w w:val="105"/>
          <w:sz w:val="20"/>
        </w:rPr>
        <w:t>relevant</w:t>
      </w:r>
      <w:r>
        <w:rPr>
          <w:spacing w:val="-6"/>
          <w:w w:val="105"/>
          <w:sz w:val="20"/>
        </w:rPr>
        <w:t xml:space="preserve"> </w:t>
      </w:r>
      <w:r>
        <w:rPr>
          <w:w w:val="105"/>
          <w:sz w:val="20"/>
        </w:rPr>
        <w:t>information</w:t>
      </w:r>
      <w:r>
        <w:rPr>
          <w:spacing w:val="-6"/>
          <w:w w:val="105"/>
          <w:sz w:val="20"/>
        </w:rPr>
        <w:t xml:space="preserve"> </w:t>
      </w:r>
      <w:r>
        <w:rPr>
          <w:w w:val="105"/>
          <w:sz w:val="20"/>
        </w:rPr>
        <w:t>offered</w:t>
      </w:r>
      <w:r>
        <w:rPr>
          <w:spacing w:val="-8"/>
          <w:w w:val="105"/>
          <w:sz w:val="20"/>
        </w:rPr>
        <w:t xml:space="preserve"> </w:t>
      </w:r>
      <w:r>
        <w:rPr>
          <w:w w:val="105"/>
          <w:sz w:val="20"/>
        </w:rPr>
        <w:t>by</w:t>
      </w:r>
      <w:r>
        <w:rPr>
          <w:spacing w:val="-9"/>
          <w:w w:val="105"/>
          <w:sz w:val="20"/>
        </w:rPr>
        <w:t xml:space="preserve"> </w:t>
      </w:r>
      <w:r>
        <w:rPr>
          <w:w w:val="105"/>
          <w:sz w:val="20"/>
        </w:rPr>
        <w:t>the</w:t>
      </w:r>
      <w:r>
        <w:rPr>
          <w:spacing w:val="-9"/>
          <w:w w:val="105"/>
          <w:sz w:val="20"/>
        </w:rPr>
        <w:t xml:space="preserve"> </w:t>
      </w:r>
      <w:r>
        <w:rPr>
          <w:w w:val="105"/>
          <w:sz w:val="20"/>
        </w:rPr>
        <w:t>applicant</w:t>
      </w:r>
      <w:r>
        <w:rPr>
          <w:spacing w:val="-7"/>
          <w:w w:val="105"/>
          <w:sz w:val="20"/>
        </w:rPr>
        <w:t xml:space="preserve"> </w:t>
      </w:r>
      <w:r>
        <w:rPr>
          <w:w w:val="105"/>
          <w:sz w:val="20"/>
        </w:rPr>
        <w:t>about</w:t>
      </w:r>
      <w:r>
        <w:rPr>
          <w:spacing w:val="-6"/>
          <w:w w:val="105"/>
          <w:sz w:val="20"/>
        </w:rPr>
        <w:t xml:space="preserve"> </w:t>
      </w:r>
      <w:r>
        <w:rPr>
          <w:w w:val="105"/>
          <w:sz w:val="20"/>
        </w:rPr>
        <w:t>the</w:t>
      </w:r>
      <w:r>
        <w:rPr>
          <w:spacing w:val="-8"/>
          <w:w w:val="105"/>
          <w:sz w:val="20"/>
        </w:rPr>
        <w:t xml:space="preserve"> </w:t>
      </w:r>
      <w:r>
        <w:rPr>
          <w:w w:val="105"/>
          <w:sz w:val="20"/>
        </w:rPr>
        <w:t>circumstances</w:t>
      </w:r>
      <w:r>
        <w:rPr>
          <w:spacing w:val="-8"/>
          <w:w w:val="105"/>
          <w:sz w:val="20"/>
        </w:rPr>
        <w:t xml:space="preserve"> </w:t>
      </w:r>
      <w:r>
        <w:rPr>
          <w:w w:val="105"/>
          <w:sz w:val="20"/>
        </w:rPr>
        <w:t>which</w:t>
      </w:r>
      <w:r>
        <w:rPr>
          <w:spacing w:val="-9"/>
          <w:w w:val="105"/>
          <w:sz w:val="20"/>
        </w:rPr>
        <w:t xml:space="preserve"> </w:t>
      </w:r>
      <w:r>
        <w:rPr>
          <w:w w:val="105"/>
          <w:sz w:val="20"/>
        </w:rPr>
        <w:t>led</w:t>
      </w:r>
      <w:r>
        <w:rPr>
          <w:spacing w:val="-8"/>
          <w:w w:val="105"/>
          <w:sz w:val="20"/>
        </w:rPr>
        <w:t xml:space="preserve"> </w:t>
      </w:r>
      <w:r>
        <w:rPr>
          <w:w w:val="105"/>
          <w:sz w:val="20"/>
        </w:rPr>
        <w:t>to the offence being</w:t>
      </w:r>
      <w:r>
        <w:rPr>
          <w:spacing w:val="-15"/>
          <w:w w:val="105"/>
          <w:sz w:val="20"/>
        </w:rPr>
        <w:t xml:space="preserve"> </w:t>
      </w:r>
      <w:r>
        <w:rPr>
          <w:w w:val="105"/>
          <w:sz w:val="20"/>
        </w:rPr>
        <w:t>committed.</w:t>
      </w:r>
    </w:p>
    <w:p w:rsidR="004C5F84" w:rsidRDefault="00CD2B61">
      <w:pPr>
        <w:pStyle w:val="ListParagraph"/>
        <w:numPr>
          <w:ilvl w:val="1"/>
          <w:numId w:val="4"/>
        </w:numPr>
        <w:tabs>
          <w:tab w:val="left" w:pos="1923"/>
          <w:tab w:val="left" w:pos="1924"/>
        </w:tabs>
        <w:spacing w:line="249" w:lineRule="auto"/>
        <w:ind w:right="1354"/>
        <w:rPr>
          <w:sz w:val="20"/>
        </w:rPr>
      </w:pPr>
      <w:r>
        <w:rPr>
          <w:w w:val="105"/>
          <w:sz w:val="20"/>
        </w:rPr>
        <w:t>The nature of the job and any opportunities that may present the applicant to re</w:t>
      </w:r>
      <w:r>
        <w:rPr>
          <w:spacing w:val="-32"/>
          <w:w w:val="105"/>
          <w:sz w:val="20"/>
        </w:rPr>
        <w:t xml:space="preserve"> </w:t>
      </w:r>
      <w:r>
        <w:rPr>
          <w:w w:val="105"/>
          <w:sz w:val="20"/>
        </w:rPr>
        <w:t>– offend</w:t>
      </w:r>
    </w:p>
    <w:p w:rsidR="004C5F84" w:rsidRDefault="00CD2B61">
      <w:pPr>
        <w:pStyle w:val="ListParagraph"/>
        <w:numPr>
          <w:ilvl w:val="1"/>
          <w:numId w:val="4"/>
        </w:numPr>
        <w:tabs>
          <w:tab w:val="left" w:pos="1922"/>
          <w:tab w:val="left" w:pos="1923"/>
        </w:tabs>
        <w:spacing w:line="247" w:lineRule="auto"/>
        <w:ind w:right="1259"/>
        <w:rPr>
          <w:sz w:val="20"/>
        </w:rPr>
      </w:pPr>
      <w:r>
        <w:rPr>
          <w:w w:val="105"/>
          <w:sz w:val="20"/>
        </w:rPr>
        <w:t>The Country in which the offence was committed – for example, some activities</w:t>
      </w:r>
      <w:r>
        <w:rPr>
          <w:spacing w:val="-33"/>
          <w:w w:val="105"/>
          <w:sz w:val="20"/>
        </w:rPr>
        <w:t xml:space="preserve"> </w:t>
      </w:r>
      <w:r>
        <w:rPr>
          <w:w w:val="105"/>
          <w:sz w:val="20"/>
        </w:rPr>
        <w:t>are offences</w:t>
      </w:r>
      <w:r>
        <w:rPr>
          <w:spacing w:val="-3"/>
          <w:w w:val="105"/>
          <w:sz w:val="20"/>
        </w:rPr>
        <w:t xml:space="preserve"> </w:t>
      </w:r>
      <w:r>
        <w:rPr>
          <w:w w:val="105"/>
          <w:sz w:val="20"/>
        </w:rPr>
        <w:t>in</w:t>
      </w:r>
      <w:r>
        <w:rPr>
          <w:spacing w:val="-5"/>
          <w:w w:val="105"/>
          <w:sz w:val="20"/>
        </w:rPr>
        <w:t xml:space="preserve"> </w:t>
      </w:r>
      <w:r>
        <w:rPr>
          <w:w w:val="105"/>
          <w:sz w:val="20"/>
        </w:rPr>
        <w:t>Scotland</w:t>
      </w:r>
      <w:r>
        <w:rPr>
          <w:spacing w:val="-5"/>
          <w:w w:val="105"/>
          <w:sz w:val="20"/>
        </w:rPr>
        <w:t xml:space="preserve"> </w:t>
      </w:r>
      <w:r>
        <w:rPr>
          <w:w w:val="105"/>
          <w:sz w:val="20"/>
        </w:rPr>
        <w:t>and</w:t>
      </w:r>
      <w:r>
        <w:rPr>
          <w:spacing w:val="-7"/>
          <w:w w:val="105"/>
          <w:sz w:val="20"/>
        </w:rPr>
        <w:t xml:space="preserve"> </w:t>
      </w:r>
      <w:r>
        <w:rPr>
          <w:w w:val="105"/>
          <w:sz w:val="20"/>
        </w:rPr>
        <w:t>not</w:t>
      </w:r>
      <w:r>
        <w:rPr>
          <w:spacing w:val="-1"/>
          <w:w w:val="105"/>
          <w:sz w:val="20"/>
        </w:rPr>
        <w:t xml:space="preserve"> </w:t>
      </w:r>
      <w:r>
        <w:rPr>
          <w:w w:val="105"/>
          <w:sz w:val="20"/>
        </w:rPr>
        <w:t>in</w:t>
      </w:r>
      <w:r>
        <w:rPr>
          <w:spacing w:val="-7"/>
          <w:w w:val="105"/>
          <w:sz w:val="20"/>
        </w:rPr>
        <w:t xml:space="preserve"> </w:t>
      </w:r>
      <w:r>
        <w:rPr>
          <w:w w:val="105"/>
          <w:sz w:val="20"/>
        </w:rPr>
        <w:t>England</w:t>
      </w:r>
      <w:r>
        <w:rPr>
          <w:spacing w:val="-7"/>
          <w:w w:val="105"/>
          <w:sz w:val="20"/>
        </w:rPr>
        <w:t xml:space="preserve"> </w:t>
      </w:r>
      <w:r>
        <w:rPr>
          <w:w w:val="105"/>
          <w:sz w:val="20"/>
        </w:rPr>
        <w:t>and</w:t>
      </w:r>
      <w:r>
        <w:rPr>
          <w:spacing w:val="-7"/>
          <w:w w:val="105"/>
          <w:sz w:val="20"/>
        </w:rPr>
        <w:t xml:space="preserve"> </w:t>
      </w:r>
      <w:r>
        <w:rPr>
          <w:w w:val="105"/>
          <w:sz w:val="20"/>
        </w:rPr>
        <w:t>Wales,</w:t>
      </w:r>
      <w:r>
        <w:rPr>
          <w:spacing w:val="-4"/>
          <w:w w:val="105"/>
          <w:sz w:val="20"/>
        </w:rPr>
        <w:t xml:space="preserve"> </w:t>
      </w:r>
      <w:r>
        <w:rPr>
          <w:w w:val="105"/>
          <w:sz w:val="20"/>
        </w:rPr>
        <w:t>and</w:t>
      </w:r>
      <w:r>
        <w:rPr>
          <w:spacing w:val="-4"/>
          <w:w w:val="105"/>
          <w:sz w:val="20"/>
        </w:rPr>
        <w:t xml:space="preserve"> </w:t>
      </w:r>
      <w:r>
        <w:rPr>
          <w:w w:val="105"/>
          <w:sz w:val="20"/>
        </w:rPr>
        <w:t>vice</w:t>
      </w:r>
      <w:r>
        <w:rPr>
          <w:spacing w:val="-7"/>
          <w:w w:val="105"/>
          <w:sz w:val="20"/>
        </w:rPr>
        <w:t xml:space="preserve"> </w:t>
      </w:r>
      <w:r>
        <w:rPr>
          <w:w w:val="105"/>
          <w:sz w:val="20"/>
        </w:rPr>
        <w:t>versa.</w:t>
      </w:r>
    </w:p>
    <w:p w:rsidR="004C5F84" w:rsidRDefault="00CD2B61">
      <w:pPr>
        <w:pStyle w:val="ListParagraph"/>
        <w:numPr>
          <w:ilvl w:val="1"/>
          <w:numId w:val="4"/>
        </w:numPr>
        <w:tabs>
          <w:tab w:val="left" w:pos="1922"/>
          <w:tab w:val="left" w:pos="1923"/>
        </w:tabs>
        <w:spacing w:line="252" w:lineRule="exact"/>
        <w:ind w:left="1922"/>
        <w:rPr>
          <w:sz w:val="20"/>
        </w:rPr>
      </w:pPr>
      <w:r>
        <w:rPr>
          <w:w w:val="105"/>
          <w:sz w:val="20"/>
        </w:rPr>
        <w:t xml:space="preserve">Whether the offence has since been </w:t>
      </w:r>
      <w:proofErr w:type="spellStart"/>
      <w:r>
        <w:rPr>
          <w:w w:val="105"/>
          <w:sz w:val="20"/>
        </w:rPr>
        <w:t>decriminalised</w:t>
      </w:r>
      <w:proofErr w:type="spellEnd"/>
      <w:r>
        <w:rPr>
          <w:w w:val="105"/>
          <w:sz w:val="20"/>
        </w:rPr>
        <w:t xml:space="preserve"> by</w:t>
      </w:r>
      <w:r>
        <w:rPr>
          <w:spacing w:val="-37"/>
          <w:w w:val="105"/>
          <w:sz w:val="20"/>
        </w:rPr>
        <w:t xml:space="preserve"> </w:t>
      </w:r>
      <w:r>
        <w:rPr>
          <w:w w:val="105"/>
          <w:sz w:val="20"/>
        </w:rPr>
        <w:t>Parliament.</w:t>
      </w:r>
    </w:p>
    <w:p w:rsidR="004C5F84" w:rsidRDefault="00CD2B61">
      <w:pPr>
        <w:pStyle w:val="ListParagraph"/>
        <w:numPr>
          <w:ilvl w:val="0"/>
          <w:numId w:val="4"/>
        </w:numPr>
        <w:tabs>
          <w:tab w:val="left" w:pos="1586"/>
        </w:tabs>
        <w:spacing w:before="97" w:line="247" w:lineRule="auto"/>
        <w:ind w:left="1585" w:right="820" w:hanging="340"/>
        <w:jc w:val="both"/>
        <w:rPr>
          <w:sz w:val="20"/>
        </w:rPr>
      </w:pPr>
      <w:r>
        <w:rPr>
          <w:w w:val="105"/>
          <w:sz w:val="20"/>
        </w:rPr>
        <w:t>Having carefully considered these matters, a decision should be taken as to whether the individual should be appointed. If the decision is not to proceed with the appointment then the applicant will be written to, formally withdrawing the offer of employme</w:t>
      </w:r>
      <w:r>
        <w:rPr>
          <w:w w:val="105"/>
          <w:sz w:val="20"/>
        </w:rPr>
        <w:t>nt. Release will undertake a discussion regarding the content of the disclosure with the applicant before withdrawing any offer of</w:t>
      </w:r>
      <w:r>
        <w:rPr>
          <w:spacing w:val="-13"/>
          <w:w w:val="105"/>
          <w:sz w:val="20"/>
        </w:rPr>
        <w:t xml:space="preserve"> </w:t>
      </w:r>
      <w:r>
        <w:rPr>
          <w:w w:val="105"/>
          <w:sz w:val="20"/>
        </w:rPr>
        <w:t>employment.</w:t>
      </w:r>
    </w:p>
    <w:p w:rsidR="004C5F84" w:rsidRDefault="00CD2B61">
      <w:pPr>
        <w:pStyle w:val="ListParagraph"/>
        <w:numPr>
          <w:ilvl w:val="0"/>
          <w:numId w:val="4"/>
        </w:numPr>
        <w:tabs>
          <w:tab w:val="left" w:pos="1586"/>
        </w:tabs>
        <w:spacing w:before="92" w:line="249" w:lineRule="auto"/>
        <w:ind w:left="1585" w:right="821" w:hanging="340"/>
        <w:jc w:val="both"/>
        <w:rPr>
          <w:sz w:val="20"/>
        </w:rPr>
      </w:pPr>
      <w:r>
        <w:rPr>
          <w:w w:val="105"/>
          <w:sz w:val="20"/>
        </w:rPr>
        <w:t>Failure to reveal information relating to unspent convictions (and spent convictions in the case of excluded jobs</w:t>
      </w:r>
      <w:r>
        <w:rPr>
          <w:w w:val="105"/>
          <w:sz w:val="20"/>
        </w:rPr>
        <w:t xml:space="preserve"> and professions under the Rehabilitation of Offenders Act) could lead to withdrawal of an offer of employment or disciplinary action which could lead to termination of</w:t>
      </w:r>
      <w:r>
        <w:rPr>
          <w:spacing w:val="-12"/>
          <w:w w:val="105"/>
          <w:sz w:val="20"/>
        </w:rPr>
        <w:t xml:space="preserve"> </w:t>
      </w:r>
      <w:r>
        <w:rPr>
          <w:w w:val="105"/>
          <w:sz w:val="20"/>
        </w:rPr>
        <w:t>employment.</w:t>
      </w:r>
    </w:p>
    <w:p w:rsidR="004C5F84" w:rsidRDefault="00CD2B61">
      <w:pPr>
        <w:pStyle w:val="ListParagraph"/>
        <w:numPr>
          <w:ilvl w:val="0"/>
          <w:numId w:val="4"/>
        </w:numPr>
        <w:tabs>
          <w:tab w:val="left" w:pos="1586"/>
        </w:tabs>
        <w:spacing w:before="85" w:line="247" w:lineRule="auto"/>
        <w:ind w:left="1584" w:right="823" w:hanging="340"/>
        <w:jc w:val="both"/>
        <w:rPr>
          <w:sz w:val="20"/>
        </w:rPr>
      </w:pPr>
      <w:r>
        <w:rPr>
          <w:w w:val="105"/>
          <w:sz w:val="20"/>
        </w:rPr>
        <w:t>It is the responsibility of the applicant and employee to clarify whether a</w:t>
      </w:r>
      <w:r>
        <w:rPr>
          <w:w w:val="105"/>
          <w:sz w:val="20"/>
        </w:rPr>
        <w:t xml:space="preserve"> conviction is spent or unspent. The length of time required for an ex-offender to become rehabilitated depends on the sentence received and the age when convicted. There is guidance published</w:t>
      </w:r>
      <w:r>
        <w:rPr>
          <w:color w:val="0000FF"/>
          <w:w w:val="105"/>
          <w:sz w:val="20"/>
        </w:rPr>
        <w:t xml:space="preserve"> </w:t>
      </w:r>
      <w:hyperlink r:id="rId12">
        <w:r>
          <w:rPr>
            <w:color w:val="0000FF"/>
            <w:w w:val="105"/>
            <w:sz w:val="20"/>
            <w:u w:val="single" w:color="0000FF"/>
          </w:rPr>
          <w:t>here</w:t>
        </w:r>
      </w:hyperlink>
      <w:r>
        <w:rPr>
          <w:w w:val="105"/>
          <w:sz w:val="20"/>
        </w:rPr>
        <w:t xml:space="preserve"> which may assist in understanding what may be</w:t>
      </w:r>
      <w:r>
        <w:rPr>
          <w:spacing w:val="-8"/>
          <w:w w:val="105"/>
          <w:sz w:val="20"/>
        </w:rPr>
        <w:t xml:space="preserve"> </w:t>
      </w:r>
      <w:r>
        <w:rPr>
          <w:w w:val="105"/>
          <w:sz w:val="20"/>
        </w:rPr>
        <w:t>disclosed.</w:t>
      </w:r>
    </w:p>
    <w:p w:rsidR="004C5F84" w:rsidRDefault="00CD2B61">
      <w:pPr>
        <w:pStyle w:val="ListParagraph"/>
        <w:numPr>
          <w:ilvl w:val="0"/>
          <w:numId w:val="4"/>
        </w:numPr>
        <w:tabs>
          <w:tab w:val="left" w:pos="1586"/>
        </w:tabs>
        <w:spacing w:before="95" w:line="247" w:lineRule="auto"/>
        <w:ind w:left="1585" w:right="820" w:hanging="340"/>
        <w:jc w:val="both"/>
        <w:rPr>
          <w:sz w:val="20"/>
        </w:rPr>
      </w:pPr>
      <w:r>
        <w:rPr>
          <w:w w:val="105"/>
          <w:sz w:val="20"/>
        </w:rPr>
        <w:t>Release should seek a Disclosure where the position to be filled involves a greater degree of risk</w:t>
      </w:r>
      <w:r>
        <w:rPr>
          <w:spacing w:val="-14"/>
          <w:w w:val="105"/>
          <w:sz w:val="20"/>
        </w:rPr>
        <w:t xml:space="preserve"> </w:t>
      </w:r>
      <w:r>
        <w:rPr>
          <w:w w:val="105"/>
          <w:sz w:val="20"/>
        </w:rPr>
        <w:t>or</w:t>
      </w:r>
      <w:r>
        <w:rPr>
          <w:spacing w:val="-14"/>
          <w:w w:val="105"/>
          <w:sz w:val="20"/>
        </w:rPr>
        <w:t xml:space="preserve"> </w:t>
      </w:r>
      <w:r>
        <w:rPr>
          <w:w w:val="105"/>
          <w:sz w:val="20"/>
        </w:rPr>
        <w:t>where</w:t>
      </w:r>
      <w:r>
        <w:rPr>
          <w:spacing w:val="-15"/>
          <w:w w:val="105"/>
          <w:sz w:val="20"/>
        </w:rPr>
        <w:t xml:space="preserve"> </w:t>
      </w:r>
      <w:r>
        <w:rPr>
          <w:w w:val="105"/>
          <w:sz w:val="20"/>
        </w:rPr>
        <w:t>there</w:t>
      </w:r>
      <w:r>
        <w:rPr>
          <w:spacing w:val="-15"/>
          <w:w w:val="105"/>
          <w:sz w:val="20"/>
        </w:rPr>
        <w:t xml:space="preserve"> </w:t>
      </w:r>
      <w:r>
        <w:rPr>
          <w:w w:val="105"/>
          <w:sz w:val="20"/>
        </w:rPr>
        <w:t>is</w:t>
      </w:r>
      <w:r>
        <w:rPr>
          <w:spacing w:val="-14"/>
          <w:w w:val="105"/>
          <w:sz w:val="20"/>
        </w:rPr>
        <w:t xml:space="preserve"> </w:t>
      </w:r>
      <w:r>
        <w:rPr>
          <w:w w:val="105"/>
          <w:sz w:val="20"/>
        </w:rPr>
        <w:t>a</w:t>
      </w:r>
      <w:r>
        <w:rPr>
          <w:spacing w:val="-13"/>
          <w:w w:val="105"/>
          <w:sz w:val="20"/>
        </w:rPr>
        <w:t xml:space="preserve"> </w:t>
      </w:r>
      <w:r>
        <w:rPr>
          <w:w w:val="105"/>
          <w:sz w:val="20"/>
        </w:rPr>
        <w:t>legal</w:t>
      </w:r>
      <w:r>
        <w:rPr>
          <w:spacing w:val="-13"/>
          <w:w w:val="105"/>
          <w:sz w:val="20"/>
        </w:rPr>
        <w:t xml:space="preserve"> </w:t>
      </w:r>
      <w:r>
        <w:rPr>
          <w:w w:val="105"/>
          <w:sz w:val="20"/>
        </w:rPr>
        <w:t>requirement</w:t>
      </w:r>
      <w:r>
        <w:rPr>
          <w:spacing w:val="-13"/>
          <w:w w:val="105"/>
          <w:sz w:val="20"/>
        </w:rPr>
        <w:t xml:space="preserve"> </w:t>
      </w:r>
      <w:r>
        <w:rPr>
          <w:w w:val="105"/>
          <w:sz w:val="20"/>
        </w:rPr>
        <w:t>to</w:t>
      </w:r>
      <w:r>
        <w:rPr>
          <w:spacing w:val="-15"/>
          <w:w w:val="105"/>
          <w:sz w:val="20"/>
        </w:rPr>
        <w:t xml:space="preserve"> </w:t>
      </w:r>
      <w:r>
        <w:rPr>
          <w:w w:val="105"/>
          <w:sz w:val="20"/>
        </w:rPr>
        <w:t>do</w:t>
      </w:r>
      <w:r>
        <w:rPr>
          <w:spacing w:val="-14"/>
          <w:w w:val="105"/>
          <w:sz w:val="20"/>
        </w:rPr>
        <w:t xml:space="preserve"> </w:t>
      </w:r>
      <w:r>
        <w:rPr>
          <w:w w:val="105"/>
          <w:sz w:val="20"/>
        </w:rPr>
        <w:t>so</w:t>
      </w:r>
      <w:r>
        <w:rPr>
          <w:spacing w:val="-15"/>
          <w:w w:val="105"/>
          <w:sz w:val="20"/>
        </w:rPr>
        <w:t xml:space="preserve"> </w:t>
      </w:r>
      <w:r>
        <w:rPr>
          <w:w w:val="105"/>
          <w:sz w:val="20"/>
        </w:rPr>
        <w:t>(e.g.</w:t>
      </w:r>
      <w:r>
        <w:rPr>
          <w:spacing w:val="-14"/>
          <w:w w:val="105"/>
          <w:sz w:val="20"/>
        </w:rPr>
        <w:t xml:space="preserve"> </w:t>
      </w:r>
      <w:r>
        <w:rPr>
          <w:w w:val="105"/>
          <w:sz w:val="20"/>
        </w:rPr>
        <w:t>direct</w:t>
      </w:r>
      <w:r>
        <w:rPr>
          <w:spacing w:val="-14"/>
          <w:w w:val="105"/>
          <w:sz w:val="20"/>
        </w:rPr>
        <w:t xml:space="preserve"> </w:t>
      </w:r>
      <w:r>
        <w:rPr>
          <w:w w:val="105"/>
          <w:sz w:val="20"/>
        </w:rPr>
        <w:t>contact</w:t>
      </w:r>
      <w:r>
        <w:rPr>
          <w:spacing w:val="-13"/>
          <w:w w:val="105"/>
          <w:sz w:val="20"/>
        </w:rPr>
        <w:t xml:space="preserve"> </w:t>
      </w:r>
      <w:r>
        <w:rPr>
          <w:w w:val="105"/>
          <w:sz w:val="20"/>
        </w:rPr>
        <w:t>with</w:t>
      </w:r>
      <w:r>
        <w:rPr>
          <w:spacing w:val="-15"/>
          <w:w w:val="105"/>
          <w:sz w:val="20"/>
        </w:rPr>
        <w:t xml:space="preserve"> </w:t>
      </w:r>
      <w:r>
        <w:rPr>
          <w:w w:val="105"/>
          <w:sz w:val="20"/>
        </w:rPr>
        <w:t>children/vulnerable adults). Disclosures should not be used as a blanket requirement in all circumstances and should</w:t>
      </w:r>
      <w:r>
        <w:rPr>
          <w:spacing w:val="-7"/>
          <w:w w:val="105"/>
          <w:sz w:val="20"/>
        </w:rPr>
        <w:t xml:space="preserve"> </w:t>
      </w:r>
      <w:r>
        <w:rPr>
          <w:w w:val="105"/>
          <w:sz w:val="20"/>
        </w:rPr>
        <w:t>meet</w:t>
      </w:r>
      <w:r>
        <w:rPr>
          <w:spacing w:val="-3"/>
          <w:w w:val="105"/>
          <w:sz w:val="20"/>
        </w:rPr>
        <w:t xml:space="preserve"> </w:t>
      </w:r>
      <w:r>
        <w:rPr>
          <w:w w:val="105"/>
          <w:sz w:val="20"/>
        </w:rPr>
        <w:t>the</w:t>
      </w:r>
      <w:r>
        <w:rPr>
          <w:spacing w:val="-5"/>
          <w:w w:val="105"/>
          <w:sz w:val="20"/>
        </w:rPr>
        <w:t xml:space="preserve"> </w:t>
      </w:r>
      <w:r>
        <w:rPr>
          <w:w w:val="105"/>
          <w:sz w:val="20"/>
        </w:rPr>
        <w:t>criteria</w:t>
      </w:r>
      <w:r>
        <w:rPr>
          <w:spacing w:val="-4"/>
          <w:w w:val="105"/>
          <w:sz w:val="20"/>
        </w:rPr>
        <w:t xml:space="preserve"> </w:t>
      </w:r>
      <w:r>
        <w:rPr>
          <w:w w:val="105"/>
          <w:sz w:val="20"/>
        </w:rPr>
        <w:t>set</w:t>
      </w:r>
      <w:r>
        <w:rPr>
          <w:spacing w:val="-4"/>
          <w:w w:val="105"/>
          <w:sz w:val="20"/>
        </w:rPr>
        <w:t xml:space="preserve"> </w:t>
      </w:r>
      <w:r>
        <w:rPr>
          <w:w w:val="105"/>
          <w:sz w:val="20"/>
        </w:rPr>
        <w:t>out</w:t>
      </w:r>
      <w:r>
        <w:rPr>
          <w:spacing w:val="2"/>
          <w:w w:val="105"/>
          <w:sz w:val="20"/>
        </w:rPr>
        <w:t xml:space="preserve"> </w:t>
      </w:r>
      <w:r>
        <w:rPr>
          <w:w w:val="105"/>
          <w:sz w:val="20"/>
        </w:rPr>
        <w:t>in</w:t>
      </w:r>
      <w:r>
        <w:rPr>
          <w:spacing w:val="-7"/>
          <w:w w:val="105"/>
          <w:sz w:val="20"/>
        </w:rPr>
        <w:t xml:space="preserve"> </w:t>
      </w:r>
      <w:r>
        <w:rPr>
          <w:w w:val="105"/>
          <w:sz w:val="20"/>
        </w:rPr>
        <w:t>the</w:t>
      </w:r>
      <w:r>
        <w:rPr>
          <w:spacing w:val="-3"/>
          <w:w w:val="105"/>
          <w:sz w:val="20"/>
        </w:rPr>
        <w:t xml:space="preserve"> </w:t>
      </w:r>
      <w:r>
        <w:rPr>
          <w:w w:val="105"/>
          <w:sz w:val="20"/>
        </w:rPr>
        <w:t>DBS</w:t>
      </w:r>
      <w:r>
        <w:rPr>
          <w:spacing w:val="-7"/>
          <w:w w:val="105"/>
          <w:sz w:val="20"/>
        </w:rPr>
        <w:t xml:space="preserve"> </w:t>
      </w:r>
      <w:r>
        <w:rPr>
          <w:w w:val="105"/>
          <w:sz w:val="20"/>
        </w:rPr>
        <w:t>Policy.</w:t>
      </w:r>
    </w:p>
    <w:p w:rsidR="004C5F84" w:rsidRDefault="004C5F84">
      <w:pPr>
        <w:pStyle w:val="BodyText"/>
        <w:spacing w:before="8"/>
      </w:pPr>
    </w:p>
    <w:p w:rsidR="004C5F84" w:rsidRDefault="00CD2B61">
      <w:pPr>
        <w:pStyle w:val="Heading2"/>
        <w:ind w:left="907"/>
      </w:pPr>
      <w:bookmarkStart w:id="15" w:name="EXISTING_STAFF_WITH_A_CRIMINAL_RECORD"/>
      <w:bookmarkEnd w:id="15"/>
      <w:r>
        <w:rPr>
          <w:w w:val="105"/>
        </w:rPr>
        <w:t>EXISTING STAFF WITH A CRIMINAL RECORD</w:t>
      </w:r>
    </w:p>
    <w:p w:rsidR="004C5F84" w:rsidRDefault="00CD2B61">
      <w:pPr>
        <w:pStyle w:val="ListParagraph"/>
        <w:numPr>
          <w:ilvl w:val="0"/>
          <w:numId w:val="3"/>
        </w:numPr>
        <w:tabs>
          <w:tab w:val="left" w:pos="1587"/>
        </w:tabs>
        <w:spacing w:before="101" w:line="247" w:lineRule="auto"/>
        <w:ind w:right="826"/>
        <w:jc w:val="both"/>
        <w:rPr>
          <w:sz w:val="20"/>
        </w:rPr>
      </w:pPr>
      <w:r>
        <w:rPr>
          <w:w w:val="105"/>
          <w:sz w:val="20"/>
        </w:rPr>
        <w:t>If</w:t>
      </w:r>
      <w:r>
        <w:rPr>
          <w:spacing w:val="-7"/>
          <w:w w:val="105"/>
          <w:sz w:val="20"/>
        </w:rPr>
        <w:t xml:space="preserve"> </w:t>
      </w:r>
      <w:r>
        <w:rPr>
          <w:w w:val="105"/>
          <w:sz w:val="20"/>
        </w:rPr>
        <w:t>a</w:t>
      </w:r>
      <w:r>
        <w:rPr>
          <w:spacing w:val="-5"/>
          <w:w w:val="105"/>
          <w:sz w:val="20"/>
        </w:rPr>
        <w:t xml:space="preserve"> </w:t>
      </w:r>
      <w:r>
        <w:rPr>
          <w:w w:val="105"/>
          <w:sz w:val="20"/>
        </w:rPr>
        <w:t>member</w:t>
      </w:r>
      <w:r>
        <w:rPr>
          <w:spacing w:val="-5"/>
          <w:w w:val="105"/>
          <w:sz w:val="20"/>
        </w:rPr>
        <w:t xml:space="preserve"> </w:t>
      </w:r>
      <w:r>
        <w:rPr>
          <w:w w:val="105"/>
          <w:sz w:val="20"/>
        </w:rPr>
        <w:t>of</w:t>
      </w:r>
      <w:r>
        <w:rPr>
          <w:spacing w:val="-6"/>
          <w:w w:val="105"/>
          <w:sz w:val="20"/>
        </w:rPr>
        <w:t xml:space="preserve"> </w:t>
      </w:r>
      <w:r>
        <w:rPr>
          <w:w w:val="105"/>
          <w:sz w:val="20"/>
        </w:rPr>
        <w:t>staff</w:t>
      </w:r>
      <w:r>
        <w:rPr>
          <w:spacing w:val="-6"/>
          <w:w w:val="105"/>
          <w:sz w:val="20"/>
        </w:rPr>
        <w:t xml:space="preserve"> </w:t>
      </w:r>
      <w:r>
        <w:rPr>
          <w:w w:val="105"/>
          <w:sz w:val="20"/>
        </w:rPr>
        <w:t>is</w:t>
      </w:r>
      <w:r>
        <w:rPr>
          <w:spacing w:val="-6"/>
          <w:w w:val="105"/>
          <w:sz w:val="20"/>
        </w:rPr>
        <w:t xml:space="preserve"> </w:t>
      </w:r>
      <w:r>
        <w:rPr>
          <w:w w:val="105"/>
          <w:sz w:val="20"/>
        </w:rPr>
        <w:t>convicted</w:t>
      </w:r>
      <w:r>
        <w:rPr>
          <w:spacing w:val="-5"/>
          <w:w w:val="105"/>
          <w:sz w:val="20"/>
        </w:rPr>
        <w:t xml:space="preserve"> </w:t>
      </w:r>
      <w:r>
        <w:rPr>
          <w:w w:val="105"/>
          <w:sz w:val="20"/>
        </w:rPr>
        <w:t>of</w:t>
      </w:r>
      <w:r>
        <w:rPr>
          <w:spacing w:val="-6"/>
          <w:w w:val="105"/>
          <w:sz w:val="20"/>
        </w:rPr>
        <w:t xml:space="preserve"> </w:t>
      </w:r>
      <w:r>
        <w:rPr>
          <w:w w:val="105"/>
          <w:sz w:val="20"/>
        </w:rPr>
        <w:t>a</w:t>
      </w:r>
      <w:r>
        <w:rPr>
          <w:spacing w:val="-5"/>
          <w:w w:val="105"/>
          <w:sz w:val="20"/>
        </w:rPr>
        <w:t xml:space="preserve"> </w:t>
      </w:r>
      <w:r>
        <w:rPr>
          <w:w w:val="105"/>
          <w:sz w:val="20"/>
        </w:rPr>
        <w:t>criminal</w:t>
      </w:r>
      <w:r>
        <w:rPr>
          <w:spacing w:val="-5"/>
          <w:w w:val="105"/>
          <w:sz w:val="20"/>
        </w:rPr>
        <w:t xml:space="preserve"> </w:t>
      </w:r>
      <w:r>
        <w:rPr>
          <w:w w:val="105"/>
          <w:sz w:val="20"/>
        </w:rPr>
        <w:t>offence</w:t>
      </w:r>
      <w:r>
        <w:rPr>
          <w:spacing w:val="-6"/>
          <w:w w:val="105"/>
          <w:sz w:val="20"/>
        </w:rPr>
        <w:t xml:space="preserve"> </w:t>
      </w:r>
      <w:r>
        <w:rPr>
          <w:w w:val="105"/>
          <w:sz w:val="20"/>
        </w:rPr>
        <w:t>whilst</w:t>
      </w:r>
      <w:r>
        <w:rPr>
          <w:spacing w:val="-5"/>
          <w:w w:val="105"/>
          <w:sz w:val="20"/>
        </w:rPr>
        <w:t xml:space="preserve"> </w:t>
      </w:r>
      <w:r>
        <w:rPr>
          <w:w w:val="105"/>
          <w:sz w:val="20"/>
        </w:rPr>
        <w:t>in</w:t>
      </w:r>
      <w:r>
        <w:rPr>
          <w:spacing w:val="-5"/>
          <w:w w:val="105"/>
          <w:sz w:val="20"/>
        </w:rPr>
        <w:t xml:space="preserve"> </w:t>
      </w:r>
      <w:r>
        <w:rPr>
          <w:w w:val="105"/>
          <w:sz w:val="20"/>
        </w:rPr>
        <w:t>employment</w:t>
      </w:r>
      <w:r>
        <w:rPr>
          <w:spacing w:val="-5"/>
          <w:w w:val="105"/>
          <w:sz w:val="20"/>
        </w:rPr>
        <w:t xml:space="preserve"> </w:t>
      </w:r>
      <w:r>
        <w:rPr>
          <w:w w:val="105"/>
          <w:sz w:val="20"/>
        </w:rPr>
        <w:t>they</w:t>
      </w:r>
      <w:r>
        <w:rPr>
          <w:spacing w:val="-5"/>
          <w:w w:val="105"/>
          <w:sz w:val="20"/>
        </w:rPr>
        <w:t xml:space="preserve"> </w:t>
      </w:r>
      <w:r>
        <w:rPr>
          <w:w w:val="105"/>
          <w:sz w:val="20"/>
        </w:rPr>
        <w:t>must</w:t>
      </w:r>
      <w:r>
        <w:rPr>
          <w:spacing w:val="-5"/>
          <w:w w:val="105"/>
          <w:sz w:val="20"/>
        </w:rPr>
        <w:t xml:space="preserve"> </w:t>
      </w:r>
      <w:r>
        <w:rPr>
          <w:w w:val="105"/>
          <w:sz w:val="20"/>
        </w:rPr>
        <w:t>report this to their manager immediately. The facts of the case will be considered to determine if there</w:t>
      </w:r>
      <w:r>
        <w:rPr>
          <w:spacing w:val="-13"/>
          <w:w w:val="105"/>
          <w:sz w:val="20"/>
        </w:rPr>
        <w:t xml:space="preserve"> </w:t>
      </w:r>
      <w:r>
        <w:rPr>
          <w:w w:val="105"/>
          <w:sz w:val="20"/>
        </w:rPr>
        <w:t>are</w:t>
      </w:r>
      <w:r>
        <w:rPr>
          <w:spacing w:val="-11"/>
          <w:w w:val="105"/>
          <w:sz w:val="20"/>
        </w:rPr>
        <w:t xml:space="preserve"> </w:t>
      </w:r>
      <w:r>
        <w:rPr>
          <w:w w:val="105"/>
          <w:sz w:val="20"/>
        </w:rPr>
        <w:t>sufficient</w:t>
      </w:r>
      <w:r>
        <w:rPr>
          <w:spacing w:val="-12"/>
          <w:w w:val="105"/>
          <w:sz w:val="20"/>
        </w:rPr>
        <w:t xml:space="preserve"> </w:t>
      </w:r>
      <w:r>
        <w:rPr>
          <w:w w:val="105"/>
          <w:sz w:val="20"/>
        </w:rPr>
        <w:t>grounds</w:t>
      </w:r>
      <w:r>
        <w:rPr>
          <w:spacing w:val="-9"/>
          <w:w w:val="105"/>
          <w:sz w:val="20"/>
        </w:rPr>
        <w:t xml:space="preserve"> </w:t>
      </w:r>
      <w:r>
        <w:rPr>
          <w:w w:val="105"/>
          <w:sz w:val="20"/>
        </w:rPr>
        <w:t>to</w:t>
      </w:r>
      <w:r>
        <w:rPr>
          <w:spacing w:val="-13"/>
          <w:w w:val="105"/>
          <w:sz w:val="20"/>
        </w:rPr>
        <w:t xml:space="preserve"> </w:t>
      </w:r>
      <w:r>
        <w:rPr>
          <w:w w:val="105"/>
          <w:sz w:val="20"/>
        </w:rPr>
        <w:t>warrant</w:t>
      </w:r>
      <w:r>
        <w:rPr>
          <w:spacing w:val="-12"/>
          <w:w w:val="105"/>
          <w:sz w:val="20"/>
        </w:rPr>
        <w:t xml:space="preserve"> </w:t>
      </w:r>
      <w:r>
        <w:rPr>
          <w:w w:val="105"/>
          <w:sz w:val="20"/>
        </w:rPr>
        <w:t>any</w:t>
      </w:r>
      <w:r>
        <w:rPr>
          <w:spacing w:val="-13"/>
          <w:w w:val="105"/>
          <w:sz w:val="20"/>
        </w:rPr>
        <w:t xml:space="preserve"> </w:t>
      </w:r>
      <w:r>
        <w:rPr>
          <w:w w:val="105"/>
          <w:sz w:val="20"/>
        </w:rPr>
        <w:t>formal</w:t>
      </w:r>
      <w:r>
        <w:rPr>
          <w:spacing w:val="-12"/>
          <w:w w:val="105"/>
          <w:sz w:val="20"/>
        </w:rPr>
        <w:t xml:space="preserve"> </w:t>
      </w:r>
      <w:r>
        <w:rPr>
          <w:w w:val="105"/>
          <w:sz w:val="20"/>
        </w:rPr>
        <w:t>action</w:t>
      </w:r>
      <w:r>
        <w:rPr>
          <w:spacing w:val="-12"/>
          <w:w w:val="105"/>
          <w:sz w:val="20"/>
        </w:rPr>
        <w:t xml:space="preserve"> </w:t>
      </w:r>
      <w:r>
        <w:rPr>
          <w:w w:val="105"/>
          <w:sz w:val="20"/>
        </w:rPr>
        <w:t>to</w:t>
      </w:r>
      <w:r>
        <w:rPr>
          <w:spacing w:val="-13"/>
          <w:w w:val="105"/>
          <w:sz w:val="20"/>
        </w:rPr>
        <w:t xml:space="preserve"> </w:t>
      </w:r>
      <w:r>
        <w:rPr>
          <w:w w:val="105"/>
          <w:sz w:val="20"/>
        </w:rPr>
        <w:t>being</w:t>
      </w:r>
      <w:r>
        <w:rPr>
          <w:spacing w:val="-11"/>
          <w:w w:val="105"/>
          <w:sz w:val="20"/>
        </w:rPr>
        <w:t xml:space="preserve"> </w:t>
      </w:r>
      <w:r>
        <w:rPr>
          <w:w w:val="105"/>
          <w:sz w:val="20"/>
        </w:rPr>
        <w:t>taken,</w:t>
      </w:r>
      <w:r>
        <w:rPr>
          <w:spacing w:val="-12"/>
          <w:w w:val="105"/>
          <w:sz w:val="20"/>
        </w:rPr>
        <w:t xml:space="preserve"> </w:t>
      </w:r>
      <w:r>
        <w:rPr>
          <w:w w:val="105"/>
          <w:sz w:val="20"/>
        </w:rPr>
        <w:t>in</w:t>
      </w:r>
      <w:r>
        <w:rPr>
          <w:spacing w:val="-12"/>
          <w:w w:val="105"/>
          <w:sz w:val="20"/>
        </w:rPr>
        <w:t xml:space="preserve"> </w:t>
      </w:r>
      <w:r>
        <w:rPr>
          <w:w w:val="105"/>
          <w:sz w:val="20"/>
        </w:rPr>
        <w:t>line</w:t>
      </w:r>
      <w:r>
        <w:rPr>
          <w:spacing w:val="-11"/>
          <w:w w:val="105"/>
          <w:sz w:val="20"/>
        </w:rPr>
        <w:t xml:space="preserve"> </w:t>
      </w:r>
      <w:r>
        <w:rPr>
          <w:w w:val="105"/>
          <w:sz w:val="20"/>
        </w:rPr>
        <w:t>with</w:t>
      </w:r>
      <w:r>
        <w:rPr>
          <w:spacing w:val="-11"/>
          <w:w w:val="105"/>
          <w:sz w:val="20"/>
        </w:rPr>
        <w:t xml:space="preserve"> </w:t>
      </w:r>
      <w:r>
        <w:rPr>
          <w:w w:val="105"/>
          <w:sz w:val="20"/>
        </w:rPr>
        <w:t>Rel</w:t>
      </w:r>
      <w:r>
        <w:rPr>
          <w:w w:val="105"/>
          <w:sz w:val="20"/>
        </w:rPr>
        <w:t>ease’s Disciplinary</w:t>
      </w:r>
      <w:r>
        <w:rPr>
          <w:spacing w:val="-14"/>
          <w:w w:val="105"/>
          <w:sz w:val="20"/>
        </w:rPr>
        <w:t xml:space="preserve"> </w:t>
      </w:r>
      <w:r>
        <w:rPr>
          <w:w w:val="105"/>
          <w:sz w:val="20"/>
        </w:rPr>
        <w:t>Procedure.</w:t>
      </w:r>
    </w:p>
    <w:p w:rsidR="004C5F84" w:rsidRDefault="00CD2B61">
      <w:pPr>
        <w:pStyle w:val="ListParagraph"/>
        <w:numPr>
          <w:ilvl w:val="0"/>
          <w:numId w:val="3"/>
        </w:numPr>
        <w:tabs>
          <w:tab w:val="left" w:pos="1587"/>
        </w:tabs>
        <w:spacing w:before="93" w:line="249" w:lineRule="auto"/>
        <w:ind w:right="823"/>
        <w:jc w:val="both"/>
        <w:rPr>
          <w:sz w:val="20"/>
        </w:rPr>
      </w:pPr>
      <w:r>
        <w:rPr>
          <w:w w:val="105"/>
          <w:sz w:val="20"/>
        </w:rPr>
        <w:t>Managers will be expected to carry out a risk assessment, comparing the skills, experience and the circumstances of the conviction against the risk criteria identified for the job.</w:t>
      </w:r>
    </w:p>
    <w:p w:rsidR="004C5F84" w:rsidRDefault="004C5F84">
      <w:pPr>
        <w:spacing w:line="249" w:lineRule="auto"/>
        <w:jc w:val="both"/>
        <w:rPr>
          <w:sz w:val="20"/>
        </w:rPr>
        <w:sectPr w:rsidR="004C5F84">
          <w:pgSz w:w="12240" w:h="15840"/>
          <w:pgMar w:top="1320" w:right="980" w:bottom="280" w:left="960" w:header="414" w:footer="0" w:gutter="0"/>
          <w:cols w:space="720"/>
        </w:sectPr>
      </w:pPr>
    </w:p>
    <w:p w:rsidR="004C5F84" w:rsidRDefault="004C5F84">
      <w:pPr>
        <w:pStyle w:val="BodyText"/>
        <w:spacing w:before="6"/>
        <w:rPr>
          <w:sz w:val="14"/>
        </w:rPr>
      </w:pPr>
    </w:p>
    <w:p w:rsidR="004C5F84" w:rsidRDefault="00CD2B61">
      <w:pPr>
        <w:pStyle w:val="BodyText"/>
        <w:spacing w:before="60" w:line="249" w:lineRule="auto"/>
        <w:ind w:left="1586" w:right="319"/>
      </w:pPr>
      <w:r>
        <w:rPr>
          <w:w w:val="105"/>
        </w:rPr>
        <w:t>Managers should take an objective approach and advice should be sought from Finance &amp; Operations Manager, if required.</w:t>
      </w:r>
    </w:p>
    <w:p w:rsidR="004C5F84" w:rsidRDefault="004C5F84">
      <w:pPr>
        <w:pStyle w:val="BodyText"/>
        <w:spacing w:before="1"/>
      </w:pPr>
    </w:p>
    <w:p w:rsidR="004C5F84" w:rsidRDefault="00CD2B61">
      <w:pPr>
        <w:pStyle w:val="ListParagraph"/>
        <w:numPr>
          <w:ilvl w:val="0"/>
          <w:numId w:val="3"/>
        </w:numPr>
        <w:tabs>
          <w:tab w:val="left" w:pos="1587"/>
        </w:tabs>
        <w:spacing w:line="249" w:lineRule="auto"/>
        <w:ind w:right="1019"/>
        <w:rPr>
          <w:sz w:val="20"/>
        </w:rPr>
      </w:pPr>
      <w:r>
        <w:rPr>
          <w:w w:val="105"/>
          <w:sz w:val="20"/>
        </w:rPr>
        <w:t>If a member of staff is concerned about a conviction, they should speak directly with their line manager or Finance &amp; Operations Manager</w:t>
      </w:r>
      <w:r>
        <w:rPr>
          <w:w w:val="105"/>
          <w:sz w:val="20"/>
        </w:rPr>
        <w:t>. For specific roles, regular DBS disclosure renewals will be required and it is expected that individuals would have disclosed any</w:t>
      </w:r>
      <w:r>
        <w:rPr>
          <w:spacing w:val="-34"/>
          <w:w w:val="105"/>
          <w:sz w:val="20"/>
        </w:rPr>
        <w:t xml:space="preserve"> </w:t>
      </w:r>
      <w:r>
        <w:rPr>
          <w:w w:val="105"/>
          <w:sz w:val="20"/>
        </w:rPr>
        <w:t>new convictions.</w:t>
      </w:r>
    </w:p>
    <w:p w:rsidR="004C5F84" w:rsidRDefault="004C5F84">
      <w:pPr>
        <w:pStyle w:val="BodyText"/>
        <w:spacing w:before="9"/>
        <w:rPr>
          <w:sz w:val="19"/>
        </w:rPr>
      </w:pPr>
    </w:p>
    <w:p w:rsidR="004C5F84" w:rsidRDefault="00CD2B61">
      <w:pPr>
        <w:pStyle w:val="Heading2"/>
        <w:ind w:left="908"/>
      </w:pPr>
      <w:bookmarkStart w:id="16" w:name="RECORDS"/>
      <w:bookmarkEnd w:id="16"/>
      <w:r>
        <w:rPr>
          <w:w w:val="105"/>
        </w:rPr>
        <w:t>RECORDS</w:t>
      </w:r>
    </w:p>
    <w:p w:rsidR="004C5F84" w:rsidRDefault="00CD2B61">
      <w:pPr>
        <w:pStyle w:val="BodyText"/>
        <w:spacing w:before="103" w:line="249" w:lineRule="auto"/>
        <w:ind w:left="1586" w:right="740" w:hanging="341"/>
      </w:pPr>
      <w:r>
        <w:rPr>
          <w:w w:val="105"/>
        </w:rPr>
        <w:t>(a) All relevant information will be held under secure cover on the individuals Personal Record file.</w:t>
      </w:r>
    </w:p>
    <w:p w:rsidR="004C5F84" w:rsidRDefault="004C5F84">
      <w:pPr>
        <w:spacing w:line="249" w:lineRule="auto"/>
        <w:sectPr w:rsidR="004C5F84">
          <w:pgSz w:w="12240" w:h="15840"/>
          <w:pgMar w:top="1320" w:right="980" w:bottom="280" w:left="960" w:header="414" w:footer="0" w:gutter="0"/>
          <w:cols w:space="720"/>
        </w:sectPr>
      </w:pPr>
    </w:p>
    <w:p w:rsidR="004C5F84" w:rsidRDefault="004C5F84">
      <w:pPr>
        <w:pStyle w:val="BodyText"/>
        <w:spacing w:before="2"/>
        <w:rPr>
          <w:sz w:val="23"/>
        </w:rPr>
      </w:pPr>
    </w:p>
    <w:p w:rsidR="004C5F84" w:rsidRDefault="00CD2B61">
      <w:pPr>
        <w:pStyle w:val="Heading1"/>
        <w:spacing w:before="32"/>
        <w:ind w:right="1267"/>
        <w:jc w:val="center"/>
      </w:pPr>
      <w:bookmarkStart w:id="17" w:name="Disclosure_and_Barring_Service_(DBS)_Pol"/>
      <w:bookmarkEnd w:id="17"/>
      <w:r>
        <w:t>Disclosure and Barring Service (DBS) Policy Statement</w:t>
      </w:r>
    </w:p>
    <w:p w:rsidR="004C5F84" w:rsidRDefault="004C5F84">
      <w:pPr>
        <w:pStyle w:val="BodyText"/>
        <w:spacing w:before="2"/>
        <w:rPr>
          <w:b/>
          <w:sz w:val="25"/>
        </w:rPr>
      </w:pPr>
    </w:p>
    <w:p w:rsidR="004C5F84" w:rsidRDefault="00CD2B61">
      <w:pPr>
        <w:pStyle w:val="ListParagraph"/>
        <w:numPr>
          <w:ilvl w:val="0"/>
          <w:numId w:val="2"/>
        </w:numPr>
        <w:tabs>
          <w:tab w:val="left" w:pos="1419"/>
        </w:tabs>
        <w:spacing w:line="254" w:lineRule="auto"/>
        <w:ind w:right="976" w:hanging="402"/>
        <w:jc w:val="both"/>
        <w:rPr>
          <w:sz w:val="20"/>
        </w:rPr>
      </w:pPr>
      <w:r>
        <w:rPr>
          <w:w w:val="105"/>
          <w:sz w:val="20"/>
        </w:rPr>
        <w:t xml:space="preserve">As an </w:t>
      </w:r>
      <w:proofErr w:type="spellStart"/>
      <w:r>
        <w:rPr>
          <w:w w:val="105"/>
          <w:sz w:val="20"/>
        </w:rPr>
        <w:t>organisation</w:t>
      </w:r>
      <w:proofErr w:type="spellEnd"/>
      <w:r>
        <w:rPr>
          <w:w w:val="105"/>
          <w:sz w:val="20"/>
        </w:rPr>
        <w:t xml:space="preserve"> using the Disclosure and Barring Service (DBS) checking service to assess applicants’ suitability for positions of trust, Release complies fully with the</w:t>
      </w:r>
      <w:r>
        <w:rPr>
          <w:color w:val="0000FF"/>
          <w:w w:val="105"/>
          <w:sz w:val="20"/>
        </w:rPr>
        <w:t xml:space="preserve"> </w:t>
      </w:r>
      <w:r>
        <w:rPr>
          <w:color w:val="0000FF"/>
          <w:w w:val="105"/>
          <w:sz w:val="20"/>
          <w:u w:val="thick" w:color="0000FF"/>
        </w:rPr>
        <w:t>Code of Practice</w:t>
      </w:r>
      <w:r>
        <w:rPr>
          <w:w w:val="105"/>
          <w:sz w:val="20"/>
        </w:rPr>
        <w:t xml:space="preserve"> and undertakes to treat all applicants for positions fairly. It un</w:t>
      </w:r>
      <w:r>
        <w:rPr>
          <w:w w:val="105"/>
          <w:sz w:val="20"/>
        </w:rPr>
        <w:t>dertakes not to discriminate unfairly against any subject of a DBS check on the basis of a conviction or other information revealed.</w:t>
      </w:r>
    </w:p>
    <w:p w:rsidR="004C5F84" w:rsidRDefault="00CD2B61">
      <w:pPr>
        <w:pStyle w:val="ListParagraph"/>
        <w:numPr>
          <w:ilvl w:val="0"/>
          <w:numId w:val="2"/>
        </w:numPr>
        <w:tabs>
          <w:tab w:val="left" w:pos="1412"/>
        </w:tabs>
        <w:spacing w:before="67" w:line="254" w:lineRule="auto"/>
        <w:ind w:right="980" w:hanging="402"/>
        <w:jc w:val="both"/>
        <w:rPr>
          <w:sz w:val="20"/>
        </w:rPr>
      </w:pPr>
      <w:r>
        <w:rPr>
          <w:w w:val="105"/>
          <w:sz w:val="20"/>
        </w:rPr>
        <w:t xml:space="preserve">Release is committed to the fair treatment of its staff, potential staff </w:t>
      </w:r>
      <w:proofErr w:type="spellStart"/>
      <w:r>
        <w:rPr>
          <w:w w:val="105"/>
          <w:sz w:val="20"/>
        </w:rPr>
        <w:t>a users</w:t>
      </w:r>
      <w:proofErr w:type="spellEnd"/>
      <w:r>
        <w:rPr>
          <w:w w:val="105"/>
          <w:sz w:val="20"/>
        </w:rPr>
        <w:t xml:space="preserve"> of its services, regardless of any protect</w:t>
      </w:r>
      <w:r>
        <w:rPr>
          <w:w w:val="105"/>
          <w:sz w:val="20"/>
        </w:rPr>
        <w:t>ed characteristics or offending</w:t>
      </w:r>
      <w:r>
        <w:rPr>
          <w:spacing w:val="-22"/>
          <w:w w:val="105"/>
          <w:sz w:val="20"/>
        </w:rPr>
        <w:t xml:space="preserve"> </w:t>
      </w:r>
      <w:r>
        <w:rPr>
          <w:w w:val="105"/>
          <w:sz w:val="20"/>
        </w:rPr>
        <w:t>background.</w:t>
      </w:r>
    </w:p>
    <w:p w:rsidR="004C5F84" w:rsidRDefault="00CD2B61">
      <w:pPr>
        <w:pStyle w:val="ListParagraph"/>
        <w:numPr>
          <w:ilvl w:val="0"/>
          <w:numId w:val="2"/>
        </w:numPr>
        <w:tabs>
          <w:tab w:val="left" w:pos="1419"/>
        </w:tabs>
        <w:spacing w:before="69" w:line="254" w:lineRule="auto"/>
        <w:ind w:right="980" w:hanging="402"/>
        <w:jc w:val="both"/>
        <w:rPr>
          <w:sz w:val="20"/>
        </w:rPr>
      </w:pPr>
      <w:r>
        <w:rPr>
          <w:w w:val="105"/>
          <w:sz w:val="20"/>
        </w:rPr>
        <w:t>We have a written policy on the recruitment of ex-offenders, which is made available to all DBS applicants at the outset of the</w:t>
      </w:r>
      <w:r>
        <w:rPr>
          <w:spacing w:val="-6"/>
          <w:w w:val="105"/>
          <w:sz w:val="20"/>
        </w:rPr>
        <w:t xml:space="preserve"> </w:t>
      </w:r>
      <w:proofErr w:type="spellStart"/>
      <w:r>
        <w:rPr>
          <w:w w:val="105"/>
          <w:sz w:val="20"/>
        </w:rPr>
        <w:t>recruitmentprocess</w:t>
      </w:r>
      <w:proofErr w:type="spellEnd"/>
      <w:r>
        <w:rPr>
          <w:w w:val="105"/>
          <w:sz w:val="20"/>
        </w:rPr>
        <w:t>.</w:t>
      </w:r>
    </w:p>
    <w:p w:rsidR="004C5F84" w:rsidRDefault="00CD2B61">
      <w:pPr>
        <w:pStyle w:val="ListParagraph"/>
        <w:numPr>
          <w:ilvl w:val="0"/>
          <w:numId w:val="2"/>
        </w:numPr>
        <w:tabs>
          <w:tab w:val="left" w:pos="1442"/>
        </w:tabs>
        <w:spacing w:before="75" w:line="254" w:lineRule="auto"/>
        <w:ind w:right="980" w:hanging="402"/>
        <w:jc w:val="both"/>
        <w:rPr>
          <w:sz w:val="20"/>
        </w:rPr>
      </w:pPr>
      <w:r>
        <w:rPr>
          <w:w w:val="105"/>
          <w:sz w:val="20"/>
        </w:rPr>
        <w:t>We actively promote equality of opportunity for all with the rig</w:t>
      </w:r>
      <w:r>
        <w:rPr>
          <w:w w:val="105"/>
          <w:sz w:val="20"/>
        </w:rPr>
        <w:t>ht mix of talent, skills and potential and welcome applications from a wide range of candidates, including those with criminal records. We select all candidates for interview based on their skills, qualifications and</w:t>
      </w:r>
      <w:r>
        <w:rPr>
          <w:spacing w:val="-4"/>
          <w:w w:val="105"/>
          <w:sz w:val="20"/>
        </w:rPr>
        <w:t xml:space="preserve"> </w:t>
      </w:r>
      <w:r>
        <w:rPr>
          <w:w w:val="105"/>
          <w:sz w:val="20"/>
        </w:rPr>
        <w:t>experience.</w:t>
      </w:r>
    </w:p>
    <w:p w:rsidR="004C5F84" w:rsidRDefault="00CD2B61">
      <w:pPr>
        <w:pStyle w:val="ListParagraph"/>
        <w:numPr>
          <w:ilvl w:val="0"/>
          <w:numId w:val="2"/>
        </w:numPr>
        <w:tabs>
          <w:tab w:val="left" w:pos="1394"/>
        </w:tabs>
        <w:spacing w:before="63" w:line="247" w:lineRule="auto"/>
        <w:ind w:right="975" w:hanging="403"/>
        <w:jc w:val="both"/>
        <w:rPr>
          <w:sz w:val="20"/>
        </w:rPr>
      </w:pPr>
      <w:r>
        <w:rPr>
          <w:w w:val="105"/>
          <w:sz w:val="20"/>
        </w:rPr>
        <w:t>A</w:t>
      </w:r>
      <w:r>
        <w:rPr>
          <w:spacing w:val="-4"/>
          <w:w w:val="105"/>
          <w:sz w:val="20"/>
        </w:rPr>
        <w:t xml:space="preserve"> </w:t>
      </w:r>
      <w:r>
        <w:rPr>
          <w:w w:val="105"/>
          <w:sz w:val="20"/>
        </w:rPr>
        <w:t>DBS</w:t>
      </w:r>
      <w:r>
        <w:rPr>
          <w:spacing w:val="-7"/>
          <w:w w:val="105"/>
          <w:sz w:val="20"/>
        </w:rPr>
        <w:t xml:space="preserve"> </w:t>
      </w:r>
      <w:r>
        <w:rPr>
          <w:w w:val="105"/>
          <w:sz w:val="20"/>
        </w:rPr>
        <w:t>check</w:t>
      </w:r>
      <w:r>
        <w:rPr>
          <w:spacing w:val="-4"/>
          <w:w w:val="105"/>
          <w:sz w:val="20"/>
        </w:rPr>
        <w:t xml:space="preserve"> </w:t>
      </w:r>
      <w:r>
        <w:rPr>
          <w:w w:val="105"/>
          <w:sz w:val="20"/>
        </w:rPr>
        <w:t>is</w:t>
      </w:r>
      <w:r>
        <w:rPr>
          <w:spacing w:val="-5"/>
          <w:w w:val="105"/>
          <w:sz w:val="20"/>
        </w:rPr>
        <w:t xml:space="preserve"> </w:t>
      </w:r>
      <w:r>
        <w:rPr>
          <w:w w:val="105"/>
          <w:sz w:val="20"/>
        </w:rPr>
        <w:t>only</w:t>
      </w:r>
      <w:r>
        <w:rPr>
          <w:spacing w:val="-4"/>
          <w:w w:val="105"/>
          <w:sz w:val="20"/>
        </w:rPr>
        <w:t xml:space="preserve"> </w:t>
      </w:r>
      <w:r>
        <w:rPr>
          <w:w w:val="105"/>
          <w:sz w:val="20"/>
        </w:rPr>
        <w:t>request</w:t>
      </w:r>
      <w:r>
        <w:rPr>
          <w:w w:val="105"/>
          <w:sz w:val="20"/>
        </w:rPr>
        <w:t>ed</w:t>
      </w:r>
      <w:r>
        <w:rPr>
          <w:spacing w:val="-3"/>
          <w:w w:val="105"/>
          <w:sz w:val="20"/>
        </w:rPr>
        <w:t xml:space="preserve"> </w:t>
      </w:r>
      <w:r>
        <w:rPr>
          <w:w w:val="105"/>
          <w:sz w:val="20"/>
        </w:rPr>
        <w:t>after</w:t>
      </w:r>
      <w:r>
        <w:rPr>
          <w:spacing w:val="-2"/>
          <w:w w:val="105"/>
          <w:sz w:val="20"/>
        </w:rPr>
        <w:t xml:space="preserve"> </w:t>
      </w:r>
      <w:r>
        <w:rPr>
          <w:w w:val="105"/>
          <w:sz w:val="20"/>
        </w:rPr>
        <w:t>a</w:t>
      </w:r>
      <w:r>
        <w:rPr>
          <w:spacing w:val="-7"/>
          <w:w w:val="105"/>
          <w:sz w:val="20"/>
        </w:rPr>
        <w:t xml:space="preserve"> </w:t>
      </w:r>
      <w:r>
        <w:rPr>
          <w:w w:val="105"/>
          <w:sz w:val="20"/>
        </w:rPr>
        <w:t>thorough</w:t>
      </w:r>
      <w:r>
        <w:rPr>
          <w:spacing w:val="-4"/>
          <w:w w:val="105"/>
          <w:sz w:val="20"/>
        </w:rPr>
        <w:t xml:space="preserve"> </w:t>
      </w:r>
      <w:r>
        <w:rPr>
          <w:w w:val="105"/>
          <w:sz w:val="20"/>
        </w:rPr>
        <w:t>risk</w:t>
      </w:r>
      <w:r>
        <w:rPr>
          <w:spacing w:val="-5"/>
          <w:w w:val="105"/>
          <w:sz w:val="20"/>
        </w:rPr>
        <w:t xml:space="preserve"> </w:t>
      </w:r>
      <w:r>
        <w:rPr>
          <w:w w:val="105"/>
          <w:sz w:val="20"/>
        </w:rPr>
        <w:t>assessment</w:t>
      </w:r>
      <w:r>
        <w:rPr>
          <w:spacing w:val="-2"/>
          <w:w w:val="105"/>
          <w:sz w:val="20"/>
        </w:rPr>
        <w:t xml:space="preserve"> </w:t>
      </w:r>
      <w:r>
        <w:rPr>
          <w:w w:val="105"/>
          <w:sz w:val="20"/>
        </w:rPr>
        <w:t>has</w:t>
      </w:r>
      <w:r>
        <w:rPr>
          <w:spacing w:val="-6"/>
          <w:w w:val="105"/>
          <w:sz w:val="20"/>
        </w:rPr>
        <w:t xml:space="preserve"> </w:t>
      </w:r>
      <w:r>
        <w:rPr>
          <w:w w:val="105"/>
          <w:sz w:val="20"/>
        </w:rPr>
        <w:t>indicated</w:t>
      </w:r>
      <w:r>
        <w:rPr>
          <w:spacing w:val="-4"/>
          <w:w w:val="105"/>
          <w:sz w:val="20"/>
        </w:rPr>
        <w:t xml:space="preserve"> </w:t>
      </w:r>
      <w:r>
        <w:rPr>
          <w:w w:val="105"/>
          <w:sz w:val="20"/>
        </w:rPr>
        <w:t>that</w:t>
      </w:r>
      <w:r>
        <w:rPr>
          <w:spacing w:val="-3"/>
          <w:w w:val="105"/>
          <w:sz w:val="20"/>
        </w:rPr>
        <w:t xml:space="preserve"> </w:t>
      </w:r>
      <w:r>
        <w:rPr>
          <w:w w:val="105"/>
          <w:sz w:val="20"/>
        </w:rPr>
        <w:t>one</w:t>
      </w:r>
      <w:r>
        <w:rPr>
          <w:spacing w:val="-3"/>
          <w:w w:val="105"/>
          <w:sz w:val="20"/>
        </w:rPr>
        <w:t xml:space="preserve"> </w:t>
      </w:r>
      <w:r>
        <w:rPr>
          <w:w w:val="105"/>
          <w:sz w:val="20"/>
        </w:rPr>
        <w:t>is</w:t>
      </w:r>
      <w:r>
        <w:rPr>
          <w:spacing w:val="-3"/>
          <w:w w:val="105"/>
          <w:sz w:val="20"/>
        </w:rPr>
        <w:t xml:space="preserve"> </w:t>
      </w:r>
      <w:r>
        <w:rPr>
          <w:w w:val="105"/>
          <w:sz w:val="20"/>
        </w:rPr>
        <w:t>both proportionate</w:t>
      </w:r>
      <w:r>
        <w:rPr>
          <w:spacing w:val="-11"/>
          <w:w w:val="105"/>
          <w:sz w:val="20"/>
        </w:rPr>
        <w:t xml:space="preserve"> </w:t>
      </w:r>
      <w:r>
        <w:rPr>
          <w:w w:val="105"/>
          <w:sz w:val="20"/>
        </w:rPr>
        <w:t>and</w:t>
      </w:r>
      <w:r>
        <w:rPr>
          <w:spacing w:val="-12"/>
          <w:w w:val="105"/>
          <w:sz w:val="20"/>
        </w:rPr>
        <w:t xml:space="preserve"> </w:t>
      </w:r>
      <w:r>
        <w:rPr>
          <w:w w:val="105"/>
          <w:sz w:val="20"/>
        </w:rPr>
        <w:t>relevant</w:t>
      </w:r>
      <w:r>
        <w:rPr>
          <w:spacing w:val="-7"/>
          <w:w w:val="105"/>
          <w:sz w:val="20"/>
        </w:rPr>
        <w:t xml:space="preserve"> </w:t>
      </w:r>
      <w:r>
        <w:rPr>
          <w:w w:val="105"/>
          <w:sz w:val="20"/>
        </w:rPr>
        <w:t>to</w:t>
      </w:r>
      <w:r>
        <w:rPr>
          <w:spacing w:val="-10"/>
          <w:w w:val="105"/>
          <w:sz w:val="20"/>
        </w:rPr>
        <w:t xml:space="preserve"> </w:t>
      </w:r>
      <w:r>
        <w:rPr>
          <w:w w:val="105"/>
          <w:sz w:val="20"/>
        </w:rPr>
        <w:t>the</w:t>
      </w:r>
      <w:r>
        <w:rPr>
          <w:spacing w:val="-8"/>
          <w:w w:val="105"/>
          <w:sz w:val="20"/>
        </w:rPr>
        <w:t xml:space="preserve"> </w:t>
      </w:r>
      <w:r>
        <w:rPr>
          <w:w w:val="105"/>
          <w:sz w:val="20"/>
        </w:rPr>
        <w:t>position</w:t>
      </w:r>
      <w:r>
        <w:rPr>
          <w:spacing w:val="-11"/>
          <w:w w:val="105"/>
          <w:sz w:val="20"/>
        </w:rPr>
        <w:t xml:space="preserve"> </w:t>
      </w:r>
      <w:r>
        <w:rPr>
          <w:w w:val="105"/>
          <w:sz w:val="20"/>
        </w:rPr>
        <w:t>concerned.</w:t>
      </w:r>
      <w:r>
        <w:rPr>
          <w:spacing w:val="-10"/>
          <w:w w:val="105"/>
          <w:sz w:val="20"/>
        </w:rPr>
        <w:t xml:space="preserve"> </w:t>
      </w:r>
      <w:r>
        <w:rPr>
          <w:w w:val="105"/>
          <w:sz w:val="20"/>
        </w:rPr>
        <w:t>For</w:t>
      </w:r>
      <w:r>
        <w:rPr>
          <w:spacing w:val="-10"/>
          <w:w w:val="105"/>
          <w:sz w:val="20"/>
        </w:rPr>
        <w:t xml:space="preserve"> </w:t>
      </w:r>
      <w:r>
        <w:rPr>
          <w:w w:val="105"/>
          <w:sz w:val="20"/>
        </w:rPr>
        <w:t>those</w:t>
      </w:r>
      <w:r>
        <w:rPr>
          <w:spacing w:val="-5"/>
          <w:w w:val="105"/>
          <w:sz w:val="20"/>
        </w:rPr>
        <w:t xml:space="preserve"> </w:t>
      </w:r>
      <w:r>
        <w:rPr>
          <w:w w:val="105"/>
          <w:sz w:val="20"/>
        </w:rPr>
        <w:t>positions</w:t>
      </w:r>
      <w:r>
        <w:rPr>
          <w:spacing w:val="-11"/>
          <w:w w:val="105"/>
          <w:sz w:val="20"/>
        </w:rPr>
        <w:t xml:space="preserve"> </w:t>
      </w:r>
      <w:r>
        <w:rPr>
          <w:w w:val="105"/>
          <w:sz w:val="20"/>
        </w:rPr>
        <w:t>where</w:t>
      </w:r>
      <w:r>
        <w:rPr>
          <w:spacing w:val="-8"/>
          <w:w w:val="105"/>
          <w:sz w:val="20"/>
        </w:rPr>
        <w:t xml:space="preserve"> </w:t>
      </w:r>
      <w:r>
        <w:rPr>
          <w:w w:val="105"/>
          <w:sz w:val="20"/>
        </w:rPr>
        <w:t>a</w:t>
      </w:r>
      <w:r>
        <w:rPr>
          <w:spacing w:val="-9"/>
          <w:w w:val="105"/>
          <w:sz w:val="20"/>
        </w:rPr>
        <w:t xml:space="preserve"> </w:t>
      </w:r>
      <w:r>
        <w:rPr>
          <w:w w:val="105"/>
          <w:sz w:val="20"/>
        </w:rPr>
        <w:t>DBS</w:t>
      </w:r>
      <w:r>
        <w:rPr>
          <w:spacing w:val="-9"/>
          <w:w w:val="105"/>
          <w:sz w:val="20"/>
        </w:rPr>
        <w:t xml:space="preserve"> </w:t>
      </w:r>
      <w:r>
        <w:rPr>
          <w:w w:val="105"/>
          <w:sz w:val="20"/>
        </w:rPr>
        <w:t>check is</w:t>
      </w:r>
      <w:r>
        <w:rPr>
          <w:spacing w:val="-7"/>
          <w:w w:val="105"/>
          <w:sz w:val="20"/>
        </w:rPr>
        <w:t xml:space="preserve"> </w:t>
      </w:r>
      <w:r>
        <w:rPr>
          <w:w w:val="105"/>
          <w:sz w:val="20"/>
        </w:rPr>
        <w:t>required, all</w:t>
      </w:r>
      <w:r>
        <w:rPr>
          <w:spacing w:val="-1"/>
          <w:w w:val="105"/>
          <w:sz w:val="20"/>
        </w:rPr>
        <w:t xml:space="preserve"> </w:t>
      </w:r>
      <w:r>
        <w:rPr>
          <w:w w:val="105"/>
          <w:sz w:val="20"/>
        </w:rPr>
        <w:t>application</w:t>
      </w:r>
      <w:r>
        <w:rPr>
          <w:spacing w:val="-2"/>
          <w:w w:val="105"/>
          <w:sz w:val="20"/>
        </w:rPr>
        <w:t xml:space="preserve"> </w:t>
      </w:r>
      <w:r>
        <w:rPr>
          <w:w w:val="105"/>
          <w:sz w:val="20"/>
        </w:rPr>
        <w:t>forms,</w:t>
      </w:r>
      <w:r>
        <w:rPr>
          <w:spacing w:val="-2"/>
          <w:w w:val="105"/>
          <w:sz w:val="20"/>
        </w:rPr>
        <w:t xml:space="preserve"> </w:t>
      </w:r>
      <w:r>
        <w:rPr>
          <w:w w:val="105"/>
          <w:sz w:val="20"/>
        </w:rPr>
        <w:t>job</w:t>
      </w:r>
      <w:r>
        <w:rPr>
          <w:spacing w:val="-3"/>
          <w:w w:val="105"/>
          <w:sz w:val="20"/>
        </w:rPr>
        <w:t xml:space="preserve"> </w:t>
      </w:r>
      <w:r>
        <w:rPr>
          <w:w w:val="105"/>
          <w:sz w:val="20"/>
        </w:rPr>
        <w:t>adverts</w:t>
      </w:r>
      <w:r>
        <w:rPr>
          <w:spacing w:val="-6"/>
          <w:w w:val="105"/>
          <w:sz w:val="20"/>
        </w:rPr>
        <w:t xml:space="preserve"> </w:t>
      </w:r>
      <w:r>
        <w:rPr>
          <w:w w:val="105"/>
          <w:sz w:val="20"/>
        </w:rPr>
        <w:t>and</w:t>
      </w:r>
      <w:r>
        <w:rPr>
          <w:spacing w:val="-3"/>
          <w:w w:val="105"/>
          <w:sz w:val="20"/>
        </w:rPr>
        <w:t xml:space="preserve"> </w:t>
      </w:r>
      <w:r>
        <w:rPr>
          <w:w w:val="105"/>
          <w:sz w:val="20"/>
        </w:rPr>
        <w:t>recruitment briefs</w:t>
      </w:r>
      <w:r>
        <w:rPr>
          <w:spacing w:val="-3"/>
          <w:w w:val="105"/>
          <w:sz w:val="20"/>
        </w:rPr>
        <w:t xml:space="preserve"> </w:t>
      </w:r>
      <w:r>
        <w:rPr>
          <w:w w:val="105"/>
          <w:sz w:val="20"/>
        </w:rPr>
        <w:t>will</w:t>
      </w:r>
      <w:r>
        <w:rPr>
          <w:spacing w:val="-8"/>
          <w:w w:val="105"/>
          <w:sz w:val="20"/>
        </w:rPr>
        <w:t xml:space="preserve"> </w:t>
      </w:r>
      <w:r>
        <w:rPr>
          <w:w w:val="105"/>
          <w:sz w:val="20"/>
        </w:rPr>
        <w:t>contain</w:t>
      </w:r>
      <w:r>
        <w:rPr>
          <w:spacing w:val="-1"/>
          <w:w w:val="105"/>
          <w:sz w:val="20"/>
        </w:rPr>
        <w:t xml:space="preserve"> </w:t>
      </w:r>
      <w:r>
        <w:rPr>
          <w:w w:val="105"/>
          <w:sz w:val="20"/>
        </w:rPr>
        <w:t>a</w:t>
      </w:r>
      <w:r>
        <w:rPr>
          <w:spacing w:val="-2"/>
          <w:w w:val="105"/>
          <w:sz w:val="20"/>
        </w:rPr>
        <w:t xml:space="preserve"> </w:t>
      </w:r>
      <w:r>
        <w:rPr>
          <w:w w:val="105"/>
          <w:sz w:val="20"/>
        </w:rPr>
        <w:t>statement that</w:t>
      </w:r>
      <w:r>
        <w:rPr>
          <w:spacing w:val="-8"/>
          <w:w w:val="105"/>
          <w:sz w:val="20"/>
        </w:rPr>
        <w:t xml:space="preserve"> </w:t>
      </w:r>
      <w:r>
        <w:rPr>
          <w:w w:val="105"/>
          <w:sz w:val="20"/>
        </w:rPr>
        <w:t>a</w:t>
      </w:r>
      <w:r>
        <w:rPr>
          <w:spacing w:val="-12"/>
          <w:w w:val="105"/>
          <w:sz w:val="20"/>
        </w:rPr>
        <w:t xml:space="preserve"> </w:t>
      </w:r>
      <w:r>
        <w:rPr>
          <w:w w:val="105"/>
          <w:sz w:val="20"/>
        </w:rPr>
        <w:t>DBS</w:t>
      </w:r>
      <w:r>
        <w:rPr>
          <w:spacing w:val="-11"/>
          <w:w w:val="105"/>
          <w:sz w:val="20"/>
        </w:rPr>
        <w:t xml:space="preserve"> </w:t>
      </w:r>
      <w:r>
        <w:rPr>
          <w:w w:val="105"/>
          <w:sz w:val="20"/>
        </w:rPr>
        <w:t>check</w:t>
      </w:r>
      <w:r>
        <w:rPr>
          <w:spacing w:val="-11"/>
          <w:w w:val="105"/>
          <w:sz w:val="20"/>
        </w:rPr>
        <w:t xml:space="preserve"> </w:t>
      </w:r>
      <w:r>
        <w:rPr>
          <w:w w:val="105"/>
          <w:sz w:val="20"/>
        </w:rPr>
        <w:t>will</w:t>
      </w:r>
      <w:r>
        <w:rPr>
          <w:spacing w:val="-13"/>
          <w:w w:val="105"/>
          <w:sz w:val="20"/>
        </w:rPr>
        <w:t xml:space="preserve"> </w:t>
      </w:r>
      <w:r>
        <w:rPr>
          <w:w w:val="105"/>
          <w:sz w:val="20"/>
        </w:rPr>
        <w:t>be</w:t>
      </w:r>
      <w:r>
        <w:rPr>
          <w:spacing w:val="-7"/>
          <w:w w:val="105"/>
          <w:sz w:val="20"/>
        </w:rPr>
        <w:t xml:space="preserve"> </w:t>
      </w:r>
      <w:r>
        <w:rPr>
          <w:w w:val="105"/>
          <w:sz w:val="20"/>
        </w:rPr>
        <w:t>requested</w:t>
      </w:r>
      <w:r>
        <w:rPr>
          <w:spacing w:val="-7"/>
          <w:w w:val="105"/>
          <w:sz w:val="20"/>
        </w:rPr>
        <w:t xml:space="preserve"> </w:t>
      </w:r>
      <w:r>
        <w:rPr>
          <w:w w:val="105"/>
          <w:sz w:val="20"/>
        </w:rPr>
        <w:t>in</w:t>
      </w:r>
      <w:r>
        <w:rPr>
          <w:spacing w:val="-11"/>
          <w:w w:val="105"/>
          <w:sz w:val="20"/>
        </w:rPr>
        <w:t xml:space="preserve"> </w:t>
      </w:r>
      <w:r>
        <w:rPr>
          <w:w w:val="105"/>
          <w:sz w:val="20"/>
        </w:rPr>
        <w:t>the</w:t>
      </w:r>
      <w:r>
        <w:rPr>
          <w:spacing w:val="-10"/>
          <w:w w:val="105"/>
          <w:sz w:val="20"/>
        </w:rPr>
        <w:t xml:space="preserve"> </w:t>
      </w:r>
      <w:r>
        <w:rPr>
          <w:w w:val="105"/>
          <w:sz w:val="20"/>
        </w:rPr>
        <w:t>event</w:t>
      </w:r>
      <w:r>
        <w:rPr>
          <w:spacing w:val="-11"/>
          <w:w w:val="105"/>
          <w:sz w:val="20"/>
        </w:rPr>
        <w:t xml:space="preserve"> </w:t>
      </w:r>
      <w:r>
        <w:rPr>
          <w:w w:val="105"/>
          <w:sz w:val="20"/>
        </w:rPr>
        <w:t>of</w:t>
      </w:r>
      <w:r>
        <w:rPr>
          <w:spacing w:val="-12"/>
          <w:w w:val="105"/>
          <w:sz w:val="20"/>
        </w:rPr>
        <w:t xml:space="preserve"> </w:t>
      </w:r>
      <w:r>
        <w:rPr>
          <w:w w:val="105"/>
          <w:sz w:val="20"/>
        </w:rPr>
        <w:t>the</w:t>
      </w:r>
      <w:r>
        <w:rPr>
          <w:spacing w:val="-10"/>
          <w:w w:val="105"/>
          <w:sz w:val="20"/>
        </w:rPr>
        <w:t xml:space="preserve"> </w:t>
      </w:r>
      <w:r>
        <w:rPr>
          <w:w w:val="105"/>
          <w:sz w:val="20"/>
        </w:rPr>
        <w:t>individual</w:t>
      </w:r>
      <w:r>
        <w:rPr>
          <w:spacing w:val="-9"/>
          <w:w w:val="105"/>
          <w:sz w:val="20"/>
        </w:rPr>
        <w:t xml:space="preserve"> </w:t>
      </w:r>
      <w:r>
        <w:rPr>
          <w:w w:val="105"/>
          <w:sz w:val="20"/>
        </w:rPr>
        <w:t>being</w:t>
      </w:r>
      <w:r>
        <w:rPr>
          <w:spacing w:val="-12"/>
          <w:w w:val="105"/>
          <w:sz w:val="20"/>
        </w:rPr>
        <w:t xml:space="preserve"> </w:t>
      </w:r>
      <w:r>
        <w:rPr>
          <w:w w:val="105"/>
          <w:sz w:val="20"/>
        </w:rPr>
        <w:t>offered</w:t>
      </w:r>
      <w:r>
        <w:rPr>
          <w:spacing w:val="-10"/>
          <w:w w:val="105"/>
          <w:sz w:val="20"/>
        </w:rPr>
        <w:t xml:space="preserve"> </w:t>
      </w:r>
      <w:r>
        <w:rPr>
          <w:w w:val="105"/>
          <w:sz w:val="20"/>
        </w:rPr>
        <w:t>the</w:t>
      </w:r>
      <w:r>
        <w:rPr>
          <w:spacing w:val="-10"/>
          <w:w w:val="105"/>
          <w:sz w:val="20"/>
        </w:rPr>
        <w:t xml:space="preserve"> </w:t>
      </w:r>
      <w:r>
        <w:rPr>
          <w:w w:val="105"/>
          <w:sz w:val="20"/>
        </w:rPr>
        <w:t>position.</w:t>
      </w:r>
    </w:p>
    <w:p w:rsidR="004C5F84" w:rsidRDefault="00CD2B61">
      <w:pPr>
        <w:pStyle w:val="ListParagraph"/>
        <w:numPr>
          <w:ilvl w:val="0"/>
          <w:numId w:val="2"/>
        </w:numPr>
        <w:tabs>
          <w:tab w:val="left" w:pos="1439"/>
        </w:tabs>
        <w:spacing w:before="77" w:line="247" w:lineRule="auto"/>
        <w:ind w:right="974" w:hanging="403"/>
        <w:jc w:val="both"/>
        <w:rPr>
          <w:sz w:val="20"/>
        </w:rPr>
      </w:pPr>
      <w:r>
        <w:rPr>
          <w:w w:val="105"/>
          <w:sz w:val="20"/>
        </w:rPr>
        <w:t>Where a DBS check is to form part of the recruitment process, we encourage all applicants called for interview to provide details of their criminal record at an early stage in the application process, except for certain spent convictions and cautions which</w:t>
      </w:r>
      <w:r>
        <w:rPr>
          <w:w w:val="105"/>
          <w:sz w:val="20"/>
        </w:rPr>
        <w:t xml:space="preserve"> are ‘protected’ so</w:t>
      </w:r>
      <w:r>
        <w:rPr>
          <w:spacing w:val="-6"/>
          <w:w w:val="105"/>
          <w:sz w:val="20"/>
        </w:rPr>
        <w:t xml:space="preserve"> </w:t>
      </w:r>
      <w:r>
        <w:rPr>
          <w:w w:val="105"/>
          <w:sz w:val="20"/>
        </w:rPr>
        <w:t>not</w:t>
      </w:r>
      <w:r>
        <w:rPr>
          <w:spacing w:val="-2"/>
          <w:w w:val="105"/>
          <w:sz w:val="20"/>
        </w:rPr>
        <w:t xml:space="preserve"> </w:t>
      </w:r>
      <w:r>
        <w:rPr>
          <w:w w:val="105"/>
          <w:sz w:val="20"/>
        </w:rPr>
        <w:t>subject</w:t>
      </w:r>
      <w:r>
        <w:rPr>
          <w:spacing w:val="-2"/>
          <w:w w:val="105"/>
          <w:sz w:val="20"/>
        </w:rPr>
        <w:t xml:space="preserve"> </w:t>
      </w:r>
      <w:r>
        <w:rPr>
          <w:w w:val="105"/>
          <w:sz w:val="20"/>
        </w:rPr>
        <w:t>to</w:t>
      </w:r>
      <w:r>
        <w:rPr>
          <w:spacing w:val="-4"/>
          <w:w w:val="105"/>
          <w:sz w:val="20"/>
        </w:rPr>
        <w:t xml:space="preserve"> </w:t>
      </w:r>
      <w:r>
        <w:rPr>
          <w:w w:val="105"/>
          <w:sz w:val="20"/>
        </w:rPr>
        <w:t>disclosure</w:t>
      </w:r>
      <w:r>
        <w:rPr>
          <w:spacing w:val="-5"/>
          <w:w w:val="105"/>
          <w:sz w:val="20"/>
        </w:rPr>
        <w:t xml:space="preserve"> </w:t>
      </w:r>
      <w:r>
        <w:rPr>
          <w:w w:val="105"/>
          <w:sz w:val="20"/>
        </w:rPr>
        <w:t>to</w:t>
      </w:r>
      <w:r>
        <w:rPr>
          <w:spacing w:val="-6"/>
          <w:w w:val="105"/>
          <w:sz w:val="20"/>
        </w:rPr>
        <w:t xml:space="preserve"> </w:t>
      </w:r>
      <w:r>
        <w:rPr>
          <w:w w:val="105"/>
          <w:sz w:val="20"/>
        </w:rPr>
        <w:t>employers</w:t>
      </w:r>
      <w:r>
        <w:rPr>
          <w:spacing w:val="-3"/>
          <w:w w:val="105"/>
          <w:sz w:val="20"/>
        </w:rPr>
        <w:t xml:space="preserve"> </w:t>
      </w:r>
      <w:r>
        <w:rPr>
          <w:w w:val="105"/>
          <w:sz w:val="20"/>
        </w:rPr>
        <w:t>and</w:t>
      </w:r>
      <w:r>
        <w:rPr>
          <w:spacing w:val="-4"/>
          <w:w w:val="105"/>
          <w:sz w:val="20"/>
        </w:rPr>
        <w:t xml:space="preserve"> </w:t>
      </w:r>
      <w:r>
        <w:rPr>
          <w:w w:val="105"/>
          <w:sz w:val="20"/>
        </w:rPr>
        <w:t>that</w:t>
      </w:r>
      <w:r>
        <w:rPr>
          <w:spacing w:val="-5"/>
          <w:w w:val="105"/>
          <w:sz w:val="20"/>
        </w:rPr>
        <w:t xml:space="preserve"> </w:t>
      </w:r>
      <w:r>
        <w:rPr>
          <w:w w:val="105"/>
          <w:sz w:val="20"/>
        </w:rPr>
        <w:t>cannot</w:t>
      </w:r>
      <w:r>
        <w:rPr>
          <w:spacing w:val="-3"/>
          <w:w w:val="105"/>
          <w:sz w:val="20"/>
        </w:rPr>
        <w:t xml:space="preserve"> </w:t>
      </w:r>
      <w:r>
        <w:rPr>
          <w:w w:val="105"/>
          <w:sz w:val="20"/>
        </w:rPr>
        <w:t>be</w:t>
      </w:r>
      <w:r>
        <w:rPr>
          <w:spacing w:val="-6"/>
          <w:w w:val="105"/>
          <w:sz w:val="20"/>
        </w:rPr>
        <w:t xml:space="preserve"> </w:t>
      </w:r>
      <w:r>
        <w:rPr>
          <w:w w:val="105"/>
          <w:sz w:val="20"/>
        </w:rPr>
        <w:t>taken</w:t>
      </w:r>
      <w:r>
        <w:rPr>
          <w:spacing w:val="-5"/>
          <w:w w:val="105"/>
          <w:sz w:val="20"/>
        </w:rPr>
        <w:t xml:space="preserve"> </w:t>
      </w:r>
      <w:r>
        <w:rPr>
          <w:w w:val="105"/>
          <w:sz w:val="20"/>
        </w:rPr>
        <w:t>into</w:t>
      </w:r>
      <w:r>
        <w:rPr>
          <w:spacing w:val="-3"/>
          <w:w w:val="105"/>
          <w:sz w:val="20"/>
        </w:rPr>
        <w:t xml:space="preserve"> </w:t>
      </w:r>
      <w:r>
        <w:rPr>
          <w:w w:val="105"/>
          <w:sz w:val="20"/>
        </w:rPr>
        <w:t>account.</w:t>
      </w:r>
      <w:r>
        <w:rPr>
          <w:spacing w:val="-7"/>
          <w:w w:val="105"/>
          <w:sz w:val="20"/>
        </w:rPr>
        <w:t xml:space="preserve"> </w:t>
      </w:r>
      <w:r>
        <w:rPr>
          <w:w w:val="105"/>
          <w:sz w:val="20"/>
        </w:rPr>
        <w:t>We</w:t>
      </w:r>
      <w:r>
        <w:rPr>
          <w:spacing w:val="-6"/>
          <w:w w:val="105"/>
          <w:sz w:val="20"/>
        </w:rPr>
        <w:t xml:space="preserve"> </w:t>
      </w:r>
      <w:r>
        <w:rPr>
          <w:w w:val="105"/>
          <w:sz w:val="20"/>
        </w:rPr>
        <w:t>request that</w:t>
      </w:r>
      <w:r>
        <w:rPr>
          <w:spacing w:val="-8"/>
          <w:w w:val="105"/>
          <w:sz w:val="20"/>
        </w:rPr>
        <w:t xml:space="preserve"> </w:t>
      </w:r>
      <w:r>
        <w:rPr>
          <w:w w:val="105"/>
          <w:sz w:val="20"/>
        </w:rPr>
        <w:t>any</w:t>
      </w:r>
      <w:r>
        <w:rPr>
          <w:spacing w:val="-7"/>
          <w:w w:val="105"/>
          <w:sz w:val="20"/>
        </w:rPr>
        <w:t xml:space="preserve"> </w:t>
      </w:r>
      <w:r>
        <w:rPr>
          <w:w w:val="105"/>
          <w:sz w:val="20"/>
        </w:rPr>
        <w:t>information</w:t>
      </w:r>
      <w:r>
        <w:rPr>
          <w:spacing w:val="-9"/>
          <w:w w:val="105"/>
          <w:sz w:val="20"/>
        </w:rPr>
        <w:t xml:space="preserve"> </w:t>
      </w:r>
      <w:r>
        <w:rPr>
          <w:w w:val="105"/>
          <w:sz w:val="20"/>
        </w:rPr>
        <w:t>not</w:t>
      </w:r>
      <w:r>
        <w:rPr>
          <w:spacing w:val="-5"/>
          <w:w w:val="105"/>
          <w:sz w:val="20"/>
        </w:rPr>
        <w:t xml:space="preserve"> </w:t>
      </w:r>
      <w:r>
        <w:rPr>
          <w:w w:val="105"/>
          <w:sz w:val="20"/>
        </w:rPr>
        <w:t>subject</w:t>
      </w:r>
      <w:r>
        <w:rPr>
          <w:spacing w:val="-6"/>
          <w:w w:val="105"/>
          <w:sz w:val="20"/>
        </w:rPr>
        <w:t xml:space="preserve"> </w:t>
      </w:r>
      <w:r>
        <w:rPr>
          <w:w w:val="105"/>
          <w:sz w:val="20"/>
        </w:rPr>
        <w:t>to</w:t>
      </w:r>
      <w:r>
        <w:rPr>
          <w:spacing w:val="-9"/>
          <w:w w:val="105"/>
          <w:sz w:val="20"/>
        </w:rPr>
        <w:t xml:space="preserve"> </w:t>
      </w:r>
      <w:r>
        <w:rPr>
          <w:w w:val="105"/>
          <w:sz w:val="20"/>
        </w:rPr>
        <w:t>this</w:t>
      </w:r>
      <w:r>
        <w:rPr>
          <w:spacing w:val="-6"/>
          <w:w w:val="105"/>
          <w:sz w:val="20"/>
        </w:rPr>
        <w:t xml:space="preserve"> </w:t>
      </w:r>
      <w:r>
        <w:rPr>
          <w:w w:val="105"/>
          <w:sz w:val="20"/>
        </w:rPr>
        <w:t>filtering</w:t>
      </w:r>
      <w:r>
        <w:rPr>
          <w:spacing w:val="-8"/>
          <w:w w:val="105"/>
          <w:sz w:val="20"/>
        </w:rPr>
        <w:t xml:space="preserve"> </w:t>
      </w:r>
      <w:r>
        <w:rPr>
          <w:w w:val="105"/>
          <w:sz w:val="20"/>
        </w:rPr>
        <w:t>is</w:t>
      </w:r>
      <w:r>
        <w:rPr>
          <w:spacing w:val="-7"/>
          <w:w w:val="105"/>
          <w:sz w:val="20"/>
        </w:rPr>
        <w:t xml:space="preserve"> </w:t>
      </w:r>
      <w:r>
        <w:rPr>
          <w:w w:val="105"/>
          <w:sz w:val="20"/>
        </w:rPr>
        <w:t>sent</w:t>
      </w:r>
      <w:r>
        <w:rPr>
          <w:spacing w:val="-3"/>
          <w:w w:val="105"/>
          <w:sz w:val="20"/>
        </w:rPr>
        <w:t xml:space="preserve"> </w:t>
      </w:r>
      <w:r>
        <w:rPr>
          <w:w w:val="105"/>
          <w:sz w:val="20"/>
        </w:rPr>
        <w:t>under</w:t>
      </w:r>
      <w:r>
        <w:rPr>
          <w:spacing w:val="-6"/>
          <w:w w:val="105"/>
          <w:sz w:val="20"/>
        </w:rPr>
        <w:t xml:space="preserve"> </w:t>
      </w:r>
      <w:r>
        <w:rPr>
          <w:w w:val="105"/>
          <w:sz w:val="20"/>
        </w:rPr>
        <w:t>separate,</w:t>
      </w:r>
      <w:r>
        <w:rPr>
          <w:spacing w:val="-7"/>
          <w:w w:val="105"/>
          <w:sz w:val="20"/>
        </w:rPr>
        <w:t xml:space="preserve"> </w:t>
      </w:r>
      <w:r>
        <w:rPr>
          <w:w w:val="105"/>
          <w:sz w:val="20"/>
        </w:rPr>
        <w:t>confidential</w:t>
      </w:r>
      <w:r>
        <w:rPr>
          <w:spacing w:val="-7"/>
          <w:w w:val="105"/>
          <w:sz w:val="20"/>
        </w:rPr>
        <w:t xml:space="preserve"> </w:t>
      </w:r>
      <w:r>
        <w:rPr>
          <w:w w:val="105"/>
          <w:sz w:val="20"/>
        </w:rPr>
        <w:t>cover,</w:t>
      </w:r>
      <w:r>
        <w:rPr>
          <w:spacing w:val="-5"/>
          <w:w w:val="105"/>
          <w:sz w:val="20"/>
        </w:rPr>
        <w:t xml:space="preserve"> </w:t>
      </w:r>
      <w:r>
        <w:rPr>
          <w:w w:val="105"/>
          <w:sz w:val="20"/>
        </w:rPr>
        <w:t>to a</w:t>
      </w:r>
      <w:r>
        <w:rPr>
          <w:spacing w:val="-6"/>
          <w:w w:val="105"/>
          <w:sz w:val="20"/>
        </w:rPr>
        <w:t xml:space="preserve"> </w:t>
      </w:r>
      <w:r>
        <w:rPr>
          <w:w w:val="105"/>
          <w:sz w:val="20"/>
        </w:rPr>
        <w:t>designated</w:t>
      </w:r>
      <w:r>
        <w:rPr>
          <w:spacing w:val="-2"/>
          <w:w w:val="105"/>
          <w:sz w:val="20"/>
        </w:rPr>
        <w:t xml:space="preserve"> </w:t>
      </w:r>
      <w:r>
        <w:rPr>
          <w:w w:val="105"/>
          <w:sz w:val="20"/>
        </w:rPr>
        <w:t>person</w:t>
      </w:r>
      <w:r>
        <w:rPr>
          <w:spacing w:val="-6"/>
          <w:w w:val="105"/>
          <w:sz w:val="20"/>
        </w:rPr>
        <w:t xml:space="preserve"> </w:t>
      </w:r>
      <w:r>
        <w:rPr>
          <w:w w:val="105"/>
          <w:sz w:val="20"/>
        </w:rPr>
        <w:t>within</w:t>
      </w:r>
      <w:r>
        <w:rPr>
          <w:spacing w:val="-5"/>
          <w:w w:val="105"/>
          <w:sz w:val="20"/>
        </w:rPr>
        <w:t xml:space="preserve"> </w:t>
      </w:r>
      <w:r>
        <w:rPr>
          <w:w w:val="105"/>
          <w:sz w:val="20"/>
        </w:rPr>
        <w:t>Release</w:t>
      </w:r>
      <w:r>
        <w:rPr>
          <w:spacing w:val="-2"/>
          <w:w w:val="105"/>
          <w:sz w:val="20"/>
        </w:rPr>
        <w:t xml:space="preserve"> </w:t>
      </w:r>
      <w:r>
        <w:rPr>
          <w:w w:val="105"/>
          <w:sz w:val="20"/>
        </w:rPr>
        <w:t>and</w:t>
      </w:r>
      <w:r>
        <w:rPr>
          <w:spacing w:val="-5"/>
          <w:w w:val="105"/>
          <w:sz w:val="20"/>
        </w:rPr>
        <w:t xml:space="preserve"> </w:t>
      </w:r>
      <w:r>
        <w:rPr>
          <w:w w:val="105"/>
          <w:sz w:val="20"/>
        </w:rPr>
        <w:t>we</w:t>
      </w:r>
      <w:r>
        <w:rPr>
          <w:spacing w:val="-2"/>
          <w:w w:val="105"/>
          <w:sz w:val="20"/>
        </w:rPr>
        <w:t xml:space="preserve"> </w:t>
      </w:r>
      <w:r>
        <w:rPr>
          <w:w w:val="105"/>
          <w:sz w:val="20"/>
        </w:rPr>
        <w:t>guarantee</w:t>
      </w:r>
      <w:r>
        <w:rPr>
          <w:spacing w:val="-5"/>
          <w:w w:val="105"/>
          <w:sz w:val="20"/>
        </w:rPr>
        <w:t xml:space="preserve"> </w:t>
      </w:r>
      <w:r>
        <w:rPr>
          <w:w w:val="105"/>
          <w:sz w:val="20"/>
        </w:rPr>
        <w:t>that</w:t>
      </w:r>
      <w:r>
        <w:rPr>
          <w:spacing w:val="-4"/>
          <w:w w:val="105"/>
          <w:sz w:val="20"/>
        </w:rPr>
        <w:t xml:space="preserve"> </w:t>
      </w:r>
      <w:r>
        <w:rPr>
          <w:w w:val="105"/>
          <w:sz w:val="20"/>
        </w:rPr>
        <w:t>this</w:t>
      </w:r>
      <w:r>
        <w:rPr>
          <w:spacing w:val="-3"/>
          <w:w w:val="105"/>
          <w:sz w:val="20"/>
        </w:rPr>
        <w:t xml:space="preserve"> </w:t>
      </w:r>
      <w:r>
        <w:rPr>
          <w:w w:val="105"/>
          <w:sz w:val="20"/>
        </w:rPr>
        <w:t>information</w:t>
      </w:r>
      <w:r>
        <w:rPr>
          <w:spacing w:val="-5"/>
          <w:w w:val="105"/>
          <w:sz w:val="20"/>
        </w:rPr>
        <w:t xml:space="preserve"> </w:t>
      </w:r>
      <w:r>
        <w:rPr>
          <w:w w:val="105"/>
          <w:sz w:val="20"/>
        </w:rPr>
        <w:t>will</w:t>
      </w:r>
      <w:r>
        <w:rPr>
          <w:spacing w:val="-8"/>
          <w:w w:val="105"/>
          <w:sz w:val="20"/>
        </w:rPr>
        <w:t xml:space="preserve"> </w:t>
      </w:r>
      <w:r>
        <w:rPr>
          <w:w w:val="105"/>
          <w:sz w:val="20"/>
        </w:rPr>
        <w:t>only</w:t>
      </w:r>
      <w:r>
        <w:rPr>
          <w:spacing w:val="-3"/>
          <w:w w:val="105"/>
          <w:sz w:val="20"/>
        </w:rPr>
        <w:t xml:space="preserve"> </w:t>
      </w:r>
      <w:r>
        <w:rPr>
          <w:w w:val="105"/>
          <w:sz w:val="20"/>
        </w:rPr>
        <w:t>be</w:t>
      </w:r>
      <w:r>
        <w:rPr>
          <w:spacing w:val="-2"/>
          <w:w w:val="105"/>
          <w:sz w:val="20"/>
        </w:rPr>
        <w:t xml:space="preserve"> </w:t>
      </w:r>
      <w:r>
        <w:rPr>
          <w:w w:val="105"/>
          <w:sz w:val="20"/>
        </w:rPr>
        <w:t>seen by those who need to see it as part of the</w:t>
      </w:r>
      <w:r>
        <w:rPr>
          <w:spacing w:val="-8"/>
          <w:w w:val="105"/>
          <w:sz w:val="20"/>
        </w:rPr>
        <w:t xml:space="preserve"> </w:t>
      </w:r>
      <w:proofErr w:type="spellStart"/>
      <w:r>
        <w:rPr>
          <w:w w:val="105"/>
          <w:sz w:val="20"/>
        </w:rPr>
        <w:t>recruitmentprocess</w:t>
      </w:r>
      <w:proofErr w:type="spellEnd"/>
      <w:r>
        <w:rPr>
          <w:w w:val="105"/>
          <w:sz w:val="20"/>
        </w:rPr>
        <w:t>.</w:t>
      </w:r>
    </w:p>
    <w:p w:rsidR="004C5F84" w:rsidRDefault="00CD2B61">
      <w:pPr>
        <w:pStyle w:val="ListParagraph"/>
        <w:numPr>
          <w:ilvl w:val="0"/>
          <w:numId w:val="2"/>
        </w:numPr>
        <w:tabs>
          <w:tab w:val="left" w:pos="1413"/>
        </w:tabs>
        <w:spacing w:before="86" w:line="254" w:lineRule="auto"/>
        <w:ind w:right="979" w:hanging="402"/>
        <w:jc w:val="both"/>
        <w:rPr>
          <w:sz w:val="20"/>
        </w:rPr>
      </w:pPr>
      <w:r>
        <w:rPr>
          <w:w w:val="105"/>
          <w:sz w:val="20"/>
        </w:rPr>
        <w:t>Unless the nature of the position allows Release to ask questions about your entire criminal record,</w:t>
      </w:r>
      <w:r>
        <w:rPr>
          <w:spacing w:val="-13"/>
          <w:w w:val="105"/>
          <w:sz w:val="20"/>
        </w:rPr>
        <w:t xml:space="preserve"> </w:t>
      </w:r>
      <w:r>
        <w:rPr>
          <w:w w:val="105"/>
          <w:sz w:val="20"/>
        </w:rPr>
        <w:t>except</w:t>
      </w:r>
      <w:r>
        <w:rPr>
          <w:spacing w:val="-8"/>
          <w:w w:val="105"/>
          <w:sz w:val="20"/>
        </w:rPr>
        <w:t xml:space="preserve"> </w:t>
      </w:r>
      <w:r>
        <w:rPr>
          <w:w w:val="105"/>
          <w:sz w:val="20"/>
        </w:rPr>
        <w:t>for</w:t>
      </w:r>
      <w:r>
        <w:rPr>
          <w:spacing w:val="-7"/>
          <w:w w:val="105"/>
          <w:sz w:val="20"/>
        </w:rPr>
        <w:t xml:space="preserve"> </w:t>
      </w:r>
      <w:r>
        <w:rPr>
          <w:w w:val="105"/>
          <w:sz w:val="20"/>
        </w:rPr>
        <w:t>certain</w:t>
      </w:r>
      <w:r>
        <w:rPr>
          <w:spacing w:val="-10"/>
          <w:w w:val="105"/>
          <w:sz w:val="20"/>
        </w:rPr>
        <w:t xml:space="preserve"> </w:t>
      </w:r>
      <w:r>
        <w:rPr>
          <w:w w:val="105"/>
          <w:sz w:val="20"/>
        </w:rPr>
        <w:t>spent</w:t>
      </w:r>
      <w:r>
        <w:rPr>
          <w:spacing w:val="-10"/>
          <w:w w:val="105"/>
          <w:sz w:val="20"/>
        </w:rPr>
        <w:t xml:space="preserve"> </w:t>
      </w:r>
      <w:r>
        <w:rPr>
          <w:w w:val="105"/>
          <w:sz w:val="20"/>
        </w:rPr>
        <w:t>convictions</w:t>
      </w:r>
      <w:r>
        <w:rPr>
          <w:spacing w:val="-12"/>
          <w:w w:val="105"/>
          <w:sz w:val="20"/>
        </w:rPr>
        <w:t xml:space="preserve"> </w:t>
      </w:r>
      <w:r>
        <w:rPr>
          <w:w w:val="105"/>
          <w:sz w:val="20"/>
        </w:rPr>
        <w:t>and</w:t>
      </w:r>
      <w:r>
        <w:rPr>
          <w:spacing w:val="-10"/>
          <w:w w:val="105"/>
          <w:sz w:val="20"/>
        </w:rPr>
        <w:t xml:space="preserve"> </w:t>
      </w:r>
      <w:r>
        <w:rPr>
          <w:w w:val="105"/>
          <w:sz w:val="20"/>
        </w:rPr>
        <w:t>c</w:t>
      </w:r>
      <w:r>
        <w:rPr>
          <w:w w:val="105"/>
          <w:sz w:val="20"/>
        </w:rPr>
        <w:t>autions</w:t>
      </w:r>
      <w:r>
        <w:rPr>
          <w:spacing w:val="-9"/>
          <w:w w:val="105"/>
          <w:sz w:val="20"/>
        </w:rPr>
        <w:t xml:space="preserve"> </w:t>
      </w:r>
      <w:r>
        <w:rPr>
          <w:w w:val="105"/>
          <w:sz w:val="20"/>
        </w:rPr>
        <w:t>which</w:t>
      </w:r>
      <w:r>
        <w:rPr>
          <w:spacing w:val="-11"/>
          <w:w w:val="105"/>
          <w:sz w:val="20"/>
        </w:rPr>
        <w:t xml:space="preserve"> </w:t>
      </w:r>
      <w:r>
        <w:rPr>
          <w:w w:val="105"/>
          <w:sz w:val="20"/>
        </w:rPr>
        <w:t>are</w:t>
      </w:r>
      <w:r>
        <w:rPr>
          <w:spacing w:val="-10"/>
          <w:w w:val="105"/>
          <w:sz w:val="20"/>
        </w:rPr>
        <w:t xml:space="preserve"> </w:t>
      </w:r>
      <w:r>
        <w:rPr>
          <w:w w:val="105"/>
          <w:sz w:val="20"/>
        </w:rPr>
        <w:t>‘protected’</w:t>
      </w:r>
      <w:r>
        <w:rPr>
          <w:spacing w:val="-7"/>
          <w:w w:val="105"/>
          <w:sz w:val="20"/>
        </w:rPr>
        <w:t xml:space="preserve"> </w:t>
      </w:r>
      <w:r>
        <w:rPr>
          <w:w w:val="105"/>
          <w:sz w:val="20"/>
        </w:rPr>
        <w:t>so</w:t>
      </w:r>
      <w:r>
        <w:rPr>
          <w:spacing w:val="-9"/>
          <w:w w:val="105"/>
          <w:sz w:val="20"/>
        </w:rPr>
        <w:t xml:space="preserve"> </w:t>
      </w:r>
      <w:r>
        <w:rPr>
          <w:w w:val="105"/>
          <w:sz w:val="20"/>
        </w:rPr>
        <w:t>not</w:t>
      </w:r>
      <w:r>
        <w:rPr>
          <w:spacing w:val="-9"/>
          <w:w w:val="105"/>
          <w:sz w:val="20"/>
        </w:rPr>
        <w:t xml:space="preserve"> </w:t>
      </w:r>
      <w:r>
        <w:rPr>
          <w:w w:val="105"/>
          <w:sz w:val="20"/>
        </w:rPr>
        <w:t>subject to disclosure to employers and that cannot be taken into account, we only ask about ‘unspent’</w:t>
      </w:r>
      <w:r>
        <w:rPr>
          <w:spacing w:val="-6"/>
          <w:w w:val="105"/>
          <w:sz w:val="20"/>
        </w:rPr>
        <w:t xml:space="preserve"> </w:t>
      </w:r>
      <w:r>
        <w:rPr>
          <w:w w:val="105"/>
          <w:sz w:val="20"/>
        </w:rPr>
        <w:t>convictions</w:t>
      </w:r>
      <w:r>
        <w:rPr>
          <w:spacing w:val="-6"/>
          <w:w w:val="105"/>
          <w:sz w:val="20"/>
        </w:rPr>
        <w:t xml:space="preserve"> </w:t>
      </w:r>
      <w:r>
        <w:rPr>
          <w:w w:val="105"/>
          <w:sz w:val="20"/>
        </w:rPr>
        <w:t>as</w:t>
      </w:r>
      <w:r>
        <w:rPr>
          <w:spacing w:val="-8"/>
          <w:w w:val="105"/>
          <w:sz w:val="20"/>
        </w:rPr>
        <w:t xml:space="preserve"> </w:t>
      </w:r>
      <w:r>
        <w:rPr>
          <w:w w:val="105"/>
          <w:sz w:val="20"/>
        </w:rPr>
        <w:t>defined</w:t>
      </w:r>
      <w:r>
        <w:rPr>
          <w:spacing w:val="-5"/>
          <w:w w:val="105"/>
          <w:sz w:val="20"/>
        </w:rPr>
        <w:t xml:space="preserve"> </w:t>
      </w:r>
      <w:r>
        <w:rPr>
          <w:w w:val="105"/>
          <w:sz w:val="20"/>
        </w:rPr>
        <w:t>in</w:t>
      </w:r>
      <w:r>
        <w:rPr>
          <w:spacing w:val="-6"/>
          <w:w w:val="105"/>
          <w:sz w:val="20"/>
        </w:rPr>
        <w:t xml:space="preserve"> </w:t>
      </w:r>
      <w:r>
        <w:rPr>
          <w:w w:val="105"/>
          <w:sz w:val="20"/>
        </w:rPr>
        <w:t>the</w:t>
      </w:r>
      <w:r>
        <w:rPr>
          <w:spacing w:val="-7"/>
          <w:w w:val="105"/>
          <w:sz w:val="20"/>
        </w:rPr>
        <w:t xml:space="preserve"> </w:t>
      </w:r>
      <w:r>
        <w:rPr>
          <w:w w:val="105"/>
          <w:sz w:val="20"/>
        </w:rPr>
        <w:t>Rehabilitation</w:t>
      </w:r>
      <w:r>
        <w:rPr>
          <w:spacing w:val="-8"/>
          <w:w w:val="105"/>
          <w:sz w:val="20"/>
        </w:rPr>
        <w:t xml:space="preserve"> </w:t>
      </w:r>
      <w:r>
        <w:rPr>
          <w:w w:val="105"/>
          <w:sz w:val="20"/>
        </w:rPr>
        <w:t>of</w:t>
      </w:r>
      <w:r>
        <w:rPr>
          <w:spacing w:val="-7"/>
          <w:w w:val="105"/>
          <w:sz w:val="20"/>
        </w:rPr>
        <w:t xml:space="preserve"> </w:t>
      </w:r>
      <w:r>
        <w:rPr>
          <w:w w:val="105"/>
          <w:sz w:val="20"/>
        </w:rPr>
        <w:t>Offenders</w:t>
      </w:r>
      <w:r>
        <w:rPr>
          <w:spacing w:val="-4"/>
          <w:w w:val="105"/>
          <w:sz w:val="20"/>
        </w:rPr>
        <w:t xml:space="preserve"> </w:t>
      </w:r>
      <w:r>
        <w:rPr>
          <w:w w:val="105"/>
          <w:sz w:val="20"/>
        </w:rPr>
        <w:t>Act</w:t>
      </w:r>
      <w:r>
        <w:rPr>
          <w:spacing w:val="-2"/>
          <w:w w:val="105"/>
          <w:sz w:val="20"/>
        </w:rPr>
        <w:t xml:space="preserve"> </w:t>
      </w:r>
      <w:r>
        <w:rPr>
          <w:w w:val="105"/>
          <w:sz w:val="20"/>
        </w:rPr>
        <w:t>1974.</w:t>
      </w:r>
    </w:p>
    <w:p w:rsidR="004C5F84" w:rsidRDefault="00CD2B61">
      <w:pPr>
        <w:pStyle w:val="ListParagraph"/>
        <w:numPr>
          <w:ilvl w:val="0"/>
          <w:numId w:val="2"/>
        </w:numPr>
        <w:tabs>
          <w:tab w:val="left" w:pos="1396"/>
        </w:tabs>
        <w:spacing w:before="65" w:line="249" w:lineRule="auto"/>
        <w:ind w:right="978" w:hanging="403"/>
        <w:jc w:val="both"/>
        <w:rPr>
          <w:sz w:val="20"/>
        </w:rPr>
      </w:pPr>
      <w:r>
        <w:rPr>
          <w:w w:val="105"/>
          <w:sz w:val="20"/>
        </w:rPr>
        <w:t>We</w:t>
      </w:r>
      <w:r>
        <w:rPr>
          <w:spacing w:val="-4"/>
          <w:w w:val="105"/>
          <w:sz w:val="20"/>
        </w:rPr>
        <w:t xml:space="preserve"> </w:t>
      </w:r>
      <w:r>
        <w:rPr>
          <w:w w:val="105"/>
          <w:sz w:val="20"/>
        </w:rPr>
        <w:t>ensure</w:t>
      </w:r>
      <w:r>
        <w:rPr>
          <w:spacing w:val="-4"/>
          <w:w w:val="105"/>
          <w:sz w:val="20"/>
        </w:rPr>
        <w:t xml:space="preserve"> </w:t>
      </w:r>
      <w:r>
        <w:rPr>
          <w:w w:val="105"/>
          <w:sz w:val="20"/>
        </w:rPr>
        <w:t>that</w:t>
      </w:r>
      <w:r>
        <w:rPr>
          <w:spacing w:val="-3"/>
          <w:w w:val="105"/>
          <w:sz w:val="20"/>
        </w:rPr>
        <w:t xml:space="preserve"> </w:t>
      </w:r>
      <w:r>
        <w:rPr>
          <w:w w:val="105"/>
          <w:sz w:val="20"/>
        </w:rPr>
        <w:t>all</w:t>
      </w:r>
      <w:r>
        <w:rPr>
          <w:spacing w:val="-4"/>
          <w:w w:val="105"/>
          <w:sz w:val="20"/>
        </w:rPr>
        <w:t xml:space="preserve"> </w:t>
      </w:r>
      <w:r>
        <w:rPr>
          <w:w w:val="105"/>
          <w:sz w:val="20"/>
        </w:rPr>
        <w:t>those</w:t>
      </w:r>
      <w:r>
        <w:rPr>
          <w:spacing w:val="-4"/>
          <w:w w:val="105"/>
          <w:sz w:val="20"/>
        </w:rPr>
        <w:t xml:space="preserve"> </w:t>
      </w:r>
      <w:r>
        <w:rPr>
          <w:w w:val="105"/>
          <w:sz w:val="20"/>
        </w:rPr>
        <w:t>in</w:t>
      </w:r>
      <w:r>
        <w:rPr>
          <w:spacing w:val="-6"/>
          <w:w w:val="105"/>
          <w:sz w:val="20"/>
        </w:rPr>
        <w:t xml:space="preserve"> </w:t>
      </w:r>
      <w:r>
        <w:rPr>
          <w:w w:val="105"/>
          <w:sz w:val="20"/>
        </w:rPr>
        <w:t>who</w:t>
      </w:r>
      <w:r>
        <w:rPr>
          <w:spacing w:val="-3"/>
          <w:w w:val="105"/>
          <w:sz w:val="20"/>
        </w:rPr>
        <w:t xml:space="preserve"> </w:t>
      </w:r>
      <w:r>
        <w:rPr>
          <w:w w:val="105"/>
          <w:sz w:val="20"/>
        </w:rPr>
        <w:t>are</w:t>
      </w:r>
      <w:r>
        <w:rPr>
          <w:spacing w:val="-3"/>
          <w:w w:val="105"/>
          <w:sz w:val="20"/>
        </w:rPr>
        <w:t xml:space="preserve"> </w:t>
      </w:r>
      <w:r>
        <w:rPr>
          <w:w w:val="105"/>
          <w:sz w:val="20"/>
        </w:rPr>
        <w:t>involved</w:t>
      </w:r>
      <w:r>
        <w:rPr>
          <w:spacing w:val="-4"/>
          <w:w w:val="105"/>
          <w:sz w:val="20"/>
        </w:rPr>
        <w:t xml:space="preserve"> </w:t>
      </w:r>
      <w:r>
        <w:rPr>
          <w:w w:val="105"/>
          <w:sz w:val="20"/>
        </w:rPr>
        <w:t>in</w:t>
      </w:r>
      <w:r>
        <w:rPr>
          <w:spacing w:val="-3"/>
          <w:w w:val="105"/>
          <w:sz w:val="20"/>
        </w:rPr>
        <w:t xml:space="preserve"> </w:t>
      </w:r>
      <w:r>
        <w:rPr>
          <w:w w:val="105"/>
          <w:sz w:val="20"/>
        </w:rPr>
        <w:t>the</w:t>
      </w:r>
      <w:r>
        <w:rPr>
          <w:spacing w:val="-7"/>
          <w:w w:val="105"/>
          <w:sz w:val="20"/>
        </w:rPr>
        <w:t xml:space="preserve"> </w:t>
      </w:r>
      <w:r>
        <w:rPr>
          <w:w w:val="105"/>
          <w:sz w:val="20"/>
        </w:rPr>
        <w:t>recruitment</w:t>
      </w:r>
      <w:r>
        <w:rPr>
          <w:spacing w:val="-2"/>
          <w:w w:val="105"/>
          <w:sz w:val="20"/>
        </w:rPr>
        <w:t xml:space="preserve"> </w:t>
      </w:r>
      <w:r>
        <w:rPr>
          <w:w w:val="105"/>
          <w:sz w:val="20"/>
        </w:rPr>
        <w:t>process</w:t>
      </w:r>
      <w:r>
        <w:rPr>
          <w:spacing w:val="-6"/>
          <w:w w:val="105"/>
          <w:sz w:val="20"/>
        </w:rPr>
        <w:t xml:space="preserve"> </w:t>
      </w:r>
      <w:r>
        <w:rPr>
          <w:w w:val="105"/>
          <w:sz w:val="20"/>
        </w:rPr>
        <w:t>have</w:t>
      </w:r>
      <w:r>
        <w:rPr>
          <w:spacing w:val="-2"/>
          <w:w w:val="105"/>
          <w:sz w:val="20"/>
        </w:rPr>
        <w:t xml:space="preserve"> </w:t>
      </w:r>
      <w:r>
        <w:rPr>
          <w:w w:val="105"/>
          <w:sz w:val="20"/>
        </w:rPr>
        <w:t>at</w:t>
      </w:r>
      <w:r>
        <w:rPr>
          <w:spacing w:val="-7"/>
          <w:w w:val="105"/>
          <w:sz w:val="20"/>
        </w:rPr>
        <w:t xml:space="preserve"> </w:t>
      </w:r>
      <w:r>
        <w:rPr>
          <w:w w:val="105"/>
          <w:sz w:val="20"/>
        </w:rPr>
        <w:t>Release</w:t>
      </w:r>
      <w:r>
        <w:rPr>
          <w:spacing w:val="-5"/>
          <w:w w:val="105"/>
          <w:sz w:val="20"/>
        </w:rPr>
        <w:t xml:space="preserve"> </w:t>
      </w:r>
      <w:r>
        <w:rPr>
          <w:w w:val="105"/>
          <w:sz w:val="20"/>
        </w:rPr>
        <w:t>have been</w:t>
      </w:r>
      <w:r>
        <w:rPr>
          <w:spacing w:val="-7"/>
          <w:w w:val="105"/>
          <w:sz w:val="20"/>
        </w:rPr>
        <w:t xml:space="preserve"> </w:t>
      </w:r>
      <w:r>
        <w:rPr>
          <w:w w:val="105"/>
          <w:sz w:val="20"/>
        </w:rPr>
        <w:t>suitably</w:t>
      </w:r>
      <w:r>
        <w:rPr>
          <w:spacing w:val="-3"/>
          <w:w w:val="105"/>
          <w:sz w:val="20"/>
        </w:rPr>
        <w:t xml:space="preserve"> </w:t>
      </w:r>
      <w:r>
        <w:rPr>
          <w:w w:val="105"/>
          <w:sz w:val="20"/>
        </w:rPr>
        <w:t>trained</w:t>
      </w:r>
      <w:r>
        <w:rPr>
          <w:spacing w:val="-10"/>
          <w:w w:val="105"/>
          <w:sz w:val="20"/>
        </w:rPr>
        <w:t xml:space="preserve"> </w:t>
      </w:r>
      <w:r>
        <w:rPr>
          <w:w w:val="105"/>
          <w:sz w:val="20"/>
        </w:rPr>
        <w:t>to</w:t>
      </w:r>
      <w:r>
        <w:rPr>
          <w:spacing w:val="-6"/>
          <w:w w:val="105"/>
          <w:sz w:val="20"/>
        </w:rPr>
        <w:t xml:space="preserve"> </w:t>
      </w:r>
      <w:r>
        <w:rPr>
          <w:w w:val="105"/>
          <w:sz w:val="20"/>
        </w:rPr>
        <w:t>identify</w:t>
      </w:r>
      <w:r>
        <w:rPr>
          <w:spacing w:val="-5"/>
          <w:w w:val="105"/>
          <w:sz w:val="20"/>
        </w:rPr>
        <w:t xml:space="preserve"> </w:t>
      </w:r>
      <w:r>
        <w:rPr>
          <w:w w:val="105"/>
          <w:sz w:val="20"/>
        </w:rPr>
        <w:t>and</w:t>
      </w:r>
      <w:r>
        <w:rPr>
          <w:spacing w:val="-8"/>
          <w:w w:val="105"/>
          <w:sz w:val="20"/>
        </w:rPr>
        <w:t xml:space="preserve"> </w:t>
      </w:r>
      <w:r>
        <w:rPr>
          <w:w w:val="105"/>
          <w:sz w:val="20"/>
        </w:rPr>
        <w:t>assess</w:t>
      </w:r>
      <w:r>
        <w:rPr>
          <w:spacing w:val="-7"/>
          <w:w w:val="105"/>
          <w:sz w:val="20"/>
        </w:rPr>
        <w:t xml:space="preserve"> </w:t>
      </w:r>
      <w:r>
        <w:rPr>
          <w:w w:val="105"/>
          <w:sz w:val="20"/>
        </w:rPr>
        <w:t>the</w:t>
      </w:r>
      <w:r>
        <w:rPr>
          <w:spacing w:val="-4"/>
          <w:w w:val="105"/>
          <w:sz w:val="20"/>
        </w:rPr>
        <w:t xml:space="preserve"> </w:t>
      </w:r>
      <w:r>
        <w:rPr>
          <w:w w:val="105"/>
          <w:sz w:val="20"/>
        </w:rPr>
        <w:t>relevance</w:t>
      </w:r>
      <w:r>
        <w:rPr>
          <w:spacing w:val="-5"/>
          <w:w w:val="105"/>
          <w:sz w:val="20"/>
        </w:rPr>
        <w:t xml:space="preserve"> </w:t>
      </w:r>
      <w:r>
        <w:rPr>
          <w:w w:val="105"/>
          <w:sz w:val="20"/>
        </w:rPr>
        <w:t>and</w:t>
      </w:r>
      <w:r>
        <w:rPr>
          <w:spacing w:val="-5"/>
          <w:w w:val="105"/>
          <w:sz w:val="20"/>
        </w:rPr>
        <w:t xml:space="preserve"> </w:t>
      </w:r>
      <w:r>
        <w:rPr>
          <w:w w:val="105"/>
          <w:sz w:val="20"/>
        </w:rPr>
        <w:t>circumstances</w:t>
      </w:r>
      <w:r>
        <w:rPr>
          <w:spacing w:val="-8"/>
          <w:w w:val="105"/>
          <w:sz w:val="20"/>
        </w:rPr>
        <w:t xml:space="preserve"> </w:t>
      </w:r>
      <w:r>
        <w:rPr>
          <w:w w:val="105"/>
          <w:sz w:val="20"/>
        </w:rPr>
        <w:t>of</w:t>
      </w:r>
      <w:r>
        <w:rPr>
          <w:spacing w:val="-6"/>
          <w:w w:val="105"/>
          <w:sz w:val="20"/>
        </w:rPr>
        <w:t xml:space="preserve"> </w:t>
      </w:r>
      <w:r>
        <w:rPr>
          <w:w w:val="105"/>
          <w:sz w:val="20"/>
        </w:rPr>
        <w:t>offences.</w:t>
      </w:r>
      <w:r>
        <w:rPr>
          <w:spacing w:val="-5"/>
          <w:w w:val="105"/>
          <w:sz w:val="20"/>
        </w:rPr>
        <w:t xml:space="preserve"> </w:t>
      </w:r>
      <w:r>
        <w:rPr>
          <w:w w:val="105"/>
          <w:sz w:val="20"/>
        </w:rPr>
        <w:t>We also ensure that they have received appropriate guidance and training in the relevant legislation relating to the employment of ex-offenders, e.g. the Rehabilitation of Offenders Act</w:t>
      </w:r>
      <w:r>
        <w:rPr>
          <w:spacing w:val="-5"/>
          <w:w w:val="105"/>
          <w:sz w:val="20"/>
        </w:rPr>
        <w:t xml:space="preserve"> </w:t>
      </w:r>
      <w:r>
        <w:rPr>
          <w:w w:val="105"/>
          <w:sz w:val="20"/>
        </w:rPr>
        <w:t>1974.</w:t>
      </w:r>
    </w:p>
    <w:p w:rsidR="004C5F84" w:rsidRDefault="00CD2B61">
      <w:pPr>
        <w:pStyle w:val="ListParagraph"/>
        <w:numPr>
          <w:ilvl w:val="0"/>
          <w:numId w:val="2"/>
        </w:numPr>
        <w:tabs>
          <w:tab w:val="left" w:pos="1446"/>
        </w:tabs>
        <w:spacing w:before="63" w:line="247" w:lineRule="auto"/>
        <w:ind w:right="978" w:hanging="402"/>
        <w:jc w:val="both"/>
        <w:rPr>
          <w:sz w:val="20"/>
        </w:rPr>
      </w:pPr>
      <w:r>
        <w:rPr>
          <w:w w:val="105"/>
          <w:sz w:val="20"/>
        </w:rPr>
        <w:t>At interview, or in a separate discussion, we ensure that an ope</w:t>
      </w:r>
      <w:r>
        <w:rPr>
          <w:w w:val="105"/>
          <w:sz w:val="20"/>
        </w:rPr>
        <w:t>n and measured discussion takes place on the subject of any offences or other matter that might be relevant to the position. Failure to reveal information that is directly relevant to the position sought could lead to withdrawal of an offer</w:t>
      </w:r>
      <w:r>
        <w:rPr>
          <w:spacing w:val="-6"/>
          <w:w w:val="105"/>
          <w:sz w:val="20"/>
        </w:rPr>
        <w:t xml:space="preserve"> </w:t>
      </w:r>
      <w:proofErr w:type="spellStart"/>
      <w:r>
        <w:rPr>
          <w:w w:val="105"/>
          <w:sz w:val="20"/>
        </w:rPr>
        <w:t>ofemployment</w:t>
      </w:r>
      <w:proofErr w:type="spellEnd"/>
      <w:r>
        <w:rPr>
          <w:w w:val="105"/>
          <w:sz w:val="20"/>
        </w:rPr>
        <w:t>.</w:t>
      </w:r>
    </w:p>
    <w:p w:rsidR="004C5F84" w:rsidRDefault="00CD2B61">
      <w:pPr>
        <w:pStyle w:val="ListParagraph"/>
        <w:numPr>
          <w:ilvl w:val="0"/>
          <w:numId w:val="2"/>
        </w:numPr>
        <w:tabs>
          <w:tab w:val="left" w:pos="1407"/>
        </w:tabs>
        <w:spacing w:before="13" w:line="254" w:lineRule="auto"/>
        <w:ind w:right="982" w:hanging="402"/>
        <w:jc w:val="both"/>
        <w:rPr>
          <w:sz w:val="20"/>
        </w:rPr>
      </w:pPr>
      <w:r>
        <w:rPr>
          <w:w w:val="105"/>
          <w:sz w:val="20"/>
        </w:rPr>
        <w:t>W</w:t>
      </w:r>
      <w:r>
        <w:rPr>
          <w:w w:val="105"/>
          <w:sz w:val="20"/>
        </w:rPr>
        <w:t>e make every person subject of a DBS check aware of the existence of the</w:t>
      </w:r>
      <w:r>
        <w:rPr>
          <w:color w:val="0000FF"/>
          <w:w w:val="105"/>
          <w:sz w:val="20"/>
        </w:rPr>
        <w:t xml:space="preserve"> </w:t>
      </w:r>
      <w:r>
        <w:rPr>
          <w:color w:val="0000FF"/>
          <w:w w:val="105"/>
          <w:sz w:val="20"/>
          <w:u w:val="thick" w:color="0000FF"/>
        </w:rPr>
        <w:t>Code of Practice</w:t>
      </w:r>
      <w:r>
        <w:rPr>
          <w:w w:val="105"/>
          <w:sz w:val="20"/>
        </w:rPr>
        <w:t xml:space="preserve"> and make a copy available on</w:t>
      </w:r>
      <w:r>
        <w:rPr>
          <w:spacing w:val="-18"/>
          <w:w w:val="105"/>
          <w:sz w:val="20"/>
        </w:rPr>
        <w:t xml:space="preserve"> </w:t>
      </w:r>
      <w:r>
        <w:rPr>
          <w:w w:val="105"/>
          <w:sz w:val="20"/>
        </w:rPr>
        <w:t>request.</w:t>
      </w:r>
    </w:p>
    <w:p w:rsidR="004C5F84" w:rsidRDefault="00CD2B61">
      <w:pPr>
        <w:pStyle w:val="ListParagraph"/>
        <w:numPr>
          <w:ilvl w:val="0"/>
          <w:numId w:val="2"/>
        </w:numPr>
        <w:tabs>
          <w:tab w:val="left" w:pos="1443"/>
        </w:tabs>
        <w:spacing w:before="69" w:line="254" w:lineRule="auto"/>
        <w:ind w:right="982" w:hanging="402"/>
        <w:jc w:val="both"/>
        <w:rPr>
          <w:sz w:val="20"/>
        </w:rPr>
      </w:pPr>
      <w:r>
        <w:rPr>
          <w:w w:val="105"/>
          <w:sz w:val="20"/>
        </w:rPr>
        <w:t xml:space="preserve">We undertake to discuss </w:t>
      </w:r>
      <w:r>
        <w:rPr>
          <w:spacing w:val="-2"/>
          <w:w w:val="105"/>
          <w:sz w:val="20"/>
        </w:rPr>
        <w:t xml:space="preserve">any </w:t>
      </w:r>
      <w:r>
        <w:rPr>
          <w:w w:val="105"/>
          <w:sz w:val="20"/>
        </w:rPr>
        <w:t>matter revealed in a DBS check with the person seeking the position before withdrawing a conditional</w:t>
      </w:r>
      <w:r>
        <w:rPr>
          <w:w w:val="105"/>
          <w:sz w:val="20"/>
        </w:rPr>
        <w:t xml:space="preserve"> offer</w:t>
      </w:r>
      <w:r>
        <w:rPr>
          <w:spacing w:val="-7"/>
          <w:w w:val="105"/>
          <w:sz w:val="20"/>
        </w:rPr>
        <w:t xml:space="preserve"> </w:t>
      </w:r>
      <w:proofErr w:type="spellStart"/>
      <w:r>
        <w:rPr>
          <w:w w:val="105"/>
          <w:sz w:val="20"/>
        </w:rPr>
        <w:t>ofemployment</w:t>
      </w:r>
      <w:proofErr w:type="spellEnd"/>
      <w:r>
        <w:rPr>
          <w:w w:val="105"/>
          <w:sz w:val="20"/>
        </w:rPr>
        <w:t>.</w:t>
      </w:r>
    </w:p>
    <w:sectPr w:rsidR="004C5F84">
      <w:pgSz w:w="12240" w:h="15840"/>
      <w:pgMar w:top="1360" w:right="980" w:bottom="280" w:left="960" w:header="4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B61" w:rsidRDefault="00CD2B61">
      <w:r>
        <w:separator/>
      </w:r>
    </w:p>
  </w:endnote>
  <w:endnote w:type="continuationSeparator" w:id="0">
    <w:p w:rsidR="00CD2B61" w:rsidRDefault="00CD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B61" w:rsidRDefault="00CD2B61">
      <w:r>
        <w:separator/>
      </w:r>
    </w:p>
  </w:footnote>
  <w:footnote w:type="continuationSeparator" w:id="0">
    <w:p w:rsidR="00CD2B61" w:rsidRDefault="00CD2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F84" w:rsidRDefault="00CD2B61">
    <w:pPr>
      <w:pStyle w:val="BodyText"/>
      <w:spacing w:line="14" w:lineRule="auto"/>
    </w:pPr>
    <w:r>
      <w:rPr>
        <w:noProof/>
      </w:rPr>
      <w:drawing>
        <wp:anchor distT="0" distB="0" distL="0" distR="0" simplePos="0" relativeHeight="251123712" behindDoc="1" locked="0" layoutInCell="1" allowOverlap="1">
          <wp:simplePos x="0" y="0"/>
          <wp:positionH relativeFrom="page">
            <wp:posOffset>3291838</wp:posOffset>
          </wp:positionH>
          <wp:positionV relativeFrom="page">
            <wp:posOffset>262891</wp:posOffset>
          </wp:positionV>
          <wp:extent cx="1170431" cy="57911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170431" cy="57911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1EF"/>
    <w:multiLevelType w:val="hybridMultilevel"/>
    <w:tmpl w:val="ED0EE7DA"/>
    <w:lvl w:ilvl="0" w:tplc="537E6B8C">
      <w:start w:val="4"/>
      <w:numFmt w:val="upperLetter"/>
      <w:lvlText w:val="(%1)"/>
      <w:lvlJc w:val="left"/>
      <w:pPr>
        <w:ind w:left="1491" w:hanging="678"/>
        <w:jc w:val="left"/>
      </w:pPr>
      <w:rPr>
        <w:rFonts w:ascii="Calibri" w:eastAsia="Calibri" w:hAnsi="Calibri" w:cs="Calibri" w:hint="default"/>
        <w:spacing w:val="-1"/>
        <w:w w:val="102"/>
        <w:sz w:val="20"/>
        <w:szCs w:val="20"/>
      </w:rPr>
    </w:lvl>
    <w:lvl w:ilvl="1" w:tplc="7090AFFE">
      <w:start w:val="1"/>
      <w:numFmt w:val="lowerLetter"/>
      <w:lvlText w:val="(%2)"/>
      <w:lvlJc w:val="left"/>
      <w:pPr>
        <w:ind w:left="1586" w:hanging="341"/>
        <w:jc w:val="left"/>
      </w:pPr>
      <w:rPr>
        <w:rFonts w:ascii="Calibri" w:eastAsia="Calibri" w:hAnsi="Calibri" w:cs="Calibri" w:hint="default"/>
        <w:spacing w:val="-2"/>
        <w:w w:val="102"/>
        <w:sz w:val="20"/>
        <w:szCs w:val="20"/>
      </w:rPr>
    </w:lvl>
    <w:lvl w:ilvl="2" w:tplc="5426C9E2">
      <w:numFmt w:val="bullet"/>
      <w:lvlText w:val="•"/>
      <w:lvlJc w:val="left"/>
      <w:pPr>
        <w:ind w:left="2548" w:hanging="341"/>
      </w:pPr>
      <w:rPr>
        <w:rFonts w:hint="default"/>
      </w:rPr>
    </w:lvl>
    <w:lvl w:ilvl="3" w:tplc="81540B42">
      <w:numFmt w:val="bullet"/>
      <w:lvlText w:val="•"/>
      <w:lvlJc w:val="left"/>
      <w:pPr>
        <w:ind w:left="3517" w:hanging="341"/>
      </w:pPr>
      <w:rPr>
        <w:rFonts w:hint="default"/>
      </w:rPr>
    </w:lvl>
    <w:lvl w:ilvl="4" w:tplc="63EE32D0">
      <w:numFmt w:val="bullet"/>
      <w:lvlText w:val="•"/>
      <w:lvlJc w:val="left"/>
      <w:pPr>
        <w:ind w:left="4486" w:hanging="341"/>
      </w:pPr>
      <w:rPr>
        <w:rFonts w:hint="default"/>
      </w:rPr>
    </w:lvl>
    <w:lvl w:ilvl="5" w:tplc="E5B86A14">
      <w:numFmt w:val="bullet"/>
      <w:lvlText w:val="•"/>
      <w:lvlJc w:val="left"/>
      <w:pPr>
        <w:ind w:left="5455" w:hanging="341"/>
      </w:pPr>
      <w:rPr>
        <w:rFonts w:hint="default"/>
      </w:rPr>
    </w:lvl>
    <w:lvl w:ilvl="6" w:tplc="EA8EF2D2">
      <w:numFmt w:val="bullet"/>
      <w:lvlText w:val="•"/>
      <w:lvlJc w:val="left"/>
      <w:pPr>
        <w:ind w:left="6424" w:hanging="341"/>
      </w:pPr>
      <w:rPr>
        <w:rFonts w:hint="default"/>
      </w:rPr>
    </w:lvl>
    <w:lvl w:ilvl="7" w:tplc="E90E4EBA">
      <w:numFmt w:val="bullet"/>
      <w:lvlText w:val="•"/>
      <w:lvlJc w:val="left"/>
      <w:pPr>
        <w:ind w:left="7393" w:hanging="341"/>
      </w:pPr>
      <w:rPr>
        <w:rFonts w:hint="default"/>
      </w:rPr>
    </w:lvl>
    <w:lvl w:ilvl="8" w:tplc="C5CA5B34">
      <w:numFmt w:val="bullet"/>
      <w:lvlText w:val="•"/>
      <w:lvlJc w:val="left"/>
      <w:pPr>
        <w:ind w:left="8362" w:hanging="341"/>
      </w:pPr>
      <w:rPr>
        <w:rFonts w:hint="default"/>
      </w:rPr>
    </w:lvl>
  </w:abstractNum>
  <w:abstractNum w:abstractNumId="1" w15:restartNumberingAfterBreak="0">
    <w:nsid w:val="22124D1D"/>
    <w:multiLevelType w:val="hybridMultilevel"/>
    <w:tmpl w:val="1A047A90"/>
    <w:lvl w:ilvl="0" w:tplc="51ACBC32">
      <w:numFmt w:val="bullet"/>
      <w:lvlText w:val=""/>
      <w:lvlJc w:val="left"/>
      <w:pPr>
        <w:ind w:left="1116" w:hanging="268"/>
      </w:pPr>
      <w:rPr>
        <w:rFonts w:ascii="Symbol" w:eastAsia="Symbol" w:hAnsi="Symbol" w:cs="Symbol" w:hint="default"/>
        <w:w w:val="103"/>
        <w:sz w:val="20"/>
        <w:szCs w:val="20"/>
      </w:rPr>
    </w:lvl>
    <w:lvl w:ilvl="1" w:tplc="74D23760">
      <w:numFmt w:val="bullet"/>
      <w:lvlText w:val="•"/>
      <w:lvlJc w:val="left"/>
      <w:pPr>
        <w:ind w:left="2038" w:hanging="268"/>
      </w:pPr>
      <w:rPr>
        <w:rFonts w:hint="default"/>
      </w:rPr>
    </w:lvl>
    <w:lvl w:ilvl="2" w:tplc="D4905066">
      <w:numFmt w:val="bullet"/>
      <w:lvlText w:val="•"/>
      <w:lvlJc w:val="left"/>
      <w:pPr>
        <w:ind w:left="2956" w:hanging="268"/>
      </w:pPr>
      <w:rPr>
        <w:rFonts w:hint="default"/>
      </w:rPr>
    </w:lvl>
    <w:lvl w:ilvl="3" w:tplc="EFD8F3C6">
      <w:numFmt w:val="bullet"/>
      <w:lvlText w:val="•"/>
      <w:lvlJc w:val="left"/>
      <w:pPr>
        <w:ind w:left="3874" w:hanging="268"/>
      </w:pPr>
      <w:rPr>
        <w:rFonts w:hint="default"/>
      </w:rPr>
    </w:lvl>
    <w:lvl w:ilvl="4" w:tplc="A8D21850">
      <w:numFmt w:val="bullet"/>
      <w:lvlText w:val="•"/>
      <w:lvlJc w:val="left"/>
      <w:pPr>
        <w:ind w:left="4792" w:hanging="268"/>
      </w:pPr>
      <w:rPr>
        <w:rFonts w:hint="default"/>
      </w:rPr>
    </w:lvl>
    <w:lvl w:ilvl="5" w:tplc="3C18BACE">
      <w:numFmt w:val="bullet"/>
      <w:lvlText w:val="•"/>
      <w:lvlJc w:val="left"/>
      <w:pPr>
        <w:ind w:left="5710" w:hanging="268"/>
      </w:pPr>
      <w:rPr>
        <w:rFonts w:hint="default"/>
      </w:rPr>
    </w:lvl>
    <w:lvl w:ilvl="6" w:tplc="01AEC0E8">
      <w:numFmt w:val="bullet"/>
      <w:lvlText w:val="•"/>
      <w:lvlJc w:val="left"/>
      <w:pPr>
        <w:ind w:left="6628" w:hanging="268"/>
      </w:pPr>
      <w:rPr>
        <w:rFonts w:hint="default"/>
      </w:rPr>
    </w:lvl>
    <w:lvl w:ilvl="7" w:tplc="16BEF99C">
      <w:numFmt w:val="bullet"/>
      <w:lvlText w:val="•"/>
      <w:lvlJc w:val="left"/>
      <w:pPr>
        <w:ind w:left="7546" w:hanging="268"/>
      </w:pPr>
      <w:rPr>
        <w:rFonts w:hint="default"/>
      </w:rPr>
    </w:lvl>
    <w:lvl w:ilvl="8" w:tplc="862A6828">
      <w:numFmt w:val="bullet"/>
      <w:lvlText w:val="•"/>
      <w:lvlJc w:val="left"/>
      <w:pPr>
        <w:ind w:left="8464" w:hanging="268"/>
      </w:pPr>
      <w:rPr>
        <w:rFonts w:hint="default"/>
      </w:rPr>
    </w:lvl>
  </w:abstractNum>
  <w:abstractNum w:abstractNumId="2" w15:restartNumberingAfterBreak="0">
    <w:nsid w:val="2632092D"/>
    <w:multiLevelType w:val="hybridMultilevel"/>
    <w:tmpl w:val="6E4A9528"/>
    <w:lvl w:ilvl="0" w:tplc="A8CAC492">
      <w:start w:val="1"/>
      <w:numFmt w:val="lowerLetter"/>
      <w:lvlText w:val="(%1)"/>
      <w:lvlJc w:val="left"/>
      <w:pPr>
        <w:ind w:left="1586" w:hanging="341"/>
        <w:jc w:val="left"/>
      </w:pPr>
      <w:rPr>
        <w:rFonts w:ascii="Calibri" w:eastAsia="Calibri" w:hAnsi="Calibri" w:cs="Calibri" w:hint="default"/>
        <w:w w:val="102"/>
        <w:sz w:val="20"/>
        <w:szCs w:val="20"/>
      </w:rPr>
    </w:lvl>
    <w:lvl w:ilvl="1" w:tplc="90881A22">
      <w:numFmt w:val="bullet"/>
      <w:lvlText w:val="•"/>
      <w:lvlJc w:val="left"/>
      <w:pPr>
        <w:ind w:left="2452" w:hanging="341"/>
      </w:pPr>
      <w:rPr>
        <w:rFonts w:hint="default"/>
      </w:rPr>
    </w:lvl>
    <w:lvl w:ilvl="2" w:tplc="CE88DE62">
      <w:numFmt w:val="bullet"/>
      <w:lvlText w:val="•"/>
      <w:lvlJc w:val="left"/>
      <w:pPr>
        <w:ind w:left="3324" w:hanging="341"/>
      </w:pPr>
      <w:rPr>
        <w:rFonts w:hint="default"/>
      </w:rPr>
    </w:lvl>
    <w:lvl w:ilvl="3" w:tplc="04EC0E06">
      <w:numFmt w:val="bullet"/>
      <w:lvlText w:val="•"/>
      <w:lvlJc w:val="left"/>
      <w:pPr>
        <w:ind w:left="4196" w:hanging="341"/>
      </w:pPr>
      <w:rPr>
        <w:rFonts w:hint="default"/>
      </w:rPr>
    </w:lvl>
    <w:lvl w:ilvl="4" w:tplc="53509DC8">
      <w:numFmt w:val="bullet"/>
      <w:lvlText w:val="•"/>
      <w:lvlJc w:val="left"/>
      <w:pPr>
        <w:ind w:left="5068" w:hanging="341"/>
      </w:pPr>
      <w:rPr>
        <w:rFonts w:hint="default"/>
      </w:rPr>
    </w:lvl>
    <w:lvl w:ilvl="5" w:tplc="9B5C9372">
      <w:numFmt w:val="bullet"/>
      <w:lvlText w:val="•"/>
      <w:lvlJc w:val="left"/>
      <w:pPr>
        <w:ind w:left="5940" w:hanging="341"/>
      </w:pPr>
      <w:rPr>
        <w:rFonts w:hint="default"/>
      </w:rPr>
    </w:lvl>
    <w:lvl w:ilvl="6" w:tplc="EEC476D6">
      <w:numFmt w:val="bullet"/>
      <w:lvlText w:val="•"/>
      <w:lvlJc w:val="left"/>
      <w:pPr>
        <w:ind w:left="6812" w:hanging="341"/>
      </w:pPr>
      <w:rPr>
        <w:rFonts w:hint="default"/>
      </w:rPr>
    </w:lvl>
    <w:lvl w:ilvl="7" w:tplc="8AF204B2">
      <w:numFmt w:val="bullet"/>
      <w:lvlText w:val="•"/>
      <w:lvlJc w:val="left"/>
      <w:pPr>
        <w:ind w:left="7684" w:hanging="341"/>
      </w:pPr>
      <w:rPr>
        <w:rFonts w:hint="default"/>
      </w:rPr>
    </w:lvl>
    <w:lvl w:ilvl="8" w:tplc="88D4AFDC">
      <w:numFmt w:val="bullet"/>
      <w:lvlText w:val="•"/>
      <w:lvlJc w:val="left"/>
      <w:pPr>
        <w:ind w:left="8556" w:hanging="341"/>
      </w:pPr>
      <w:rPr>
        <w:rFonts w:hint="default"/>
      </w:rPr>
    </w:lvl>
  </w:abstractNum>
  <w:abstractNum w:abstractNumId="3" w15:restartNumberingAfterBreak="0">
    <w:nsid w:val="2DD168C8"/>
    <w:multiLevelType w:val="hybridMultilevel"/>
    <w:tmpl w:val="144299FC"/>
    <w:lvl w:ilvl="0" w:tplc="048CD718">
      <w:start w:val="1"/>
      <w:numFmt w:val="decimal"/>
      <w:lvlText w:val="%1"/>
      <w:lvlJc w:val="left"/>
      <w:pPr>
        <w:ind w:left="1286" w:hanging="340"/>
        <w:jc w:val="left"/>
      </w:pPr>
      <w:rPr>
        <w:rFonts w:ascii="Calibri" w:eastAsia="Calibri" w:hAnsi="Calibri" w:cs="Calibri" w:hint="default"/>
        <w:w w:val="102"/>
        <w:sz w:val="20"/>
        <w:szCs w:val="20"/>
      </w:rPr>
    </w:lvl>
    <w:lvl w:ilvl="1" w:tplc="48EC1306">
      <w:numFmt w:val="bullet"/>
      <w:lvlText w:val="•"/>
      <w:lvlJc w:val="left"/>
      <w:pPr>
        <w:ind w:left="2182" w:hanging="340"/>
      </w:pPr>
      <w:rPr>
        <w:rFonts w:hint="default"/>
      </w:rPr>
    </w:lvl>
    <w:lvl w:ilvl="2" w:tplc="3902881A">
      <w:numFmt w:val="bullet"/>
      <w:lvlText w:val="•"/>
      <w:lvlJc w:val="left"/>
      <w:pPr>
        <w:ind w:left="3084" w:hanging="340"/>
      </w:pPr>
      <w:rPr>
        <w:rFonts w:hint="default"/>
      </w:rPr>
    </w:lvl>
    <w:lvl w:ilvl="3" w:tplc="F78C7DD4">
      <w:numFmt w:val="bullet"/>
      <w:lvlText w:val="•"/>
      <w:lvlJc w:val="left"/>
      <w:pPr>
        <w:ind w:left="3986" w:hanging="340"/>
      </w:pPr>
      <w:rPr>
        <w:rFonts w:hint="default"/>
      </w:rPr>
    </w:lvl>
    <w:lvl w:ilvl="4" w:tplc="A7783F9E">
      <w:numFmt w:val="bullet"/>
      <w:lvlText w:val="•"/>
      <w:lvlJc w:val="left"/>
      <w:pPr>
        <w:ind w:left="4888" w:hanging="340"/>
      </w:pPr>
      <w:rPr>
        <w:rFonts w:hint="default"/>
      </w:rPr>
    </w:lvl>
    <w:lvl w:ilvl="5" w:tplc="DFF458A0">
      <w:numFmt w:val="bullet"/>
      <w:lvlText w:val="•"/>
      <w:lvlJc w:val="left"/>
      <w:pPr>
        <w:ind w:left="5790" w:hanging="340"/>
      </w:pPr>
      <w:rPr>
        <w:rFonts w:hint="default"/>
      </w:rPr>
    </w:lvl>
    <w:lvl w:ilvl="6" w:tplc="56B4B77C">
      <w:numFmt w:val="bullet"/>
      <w:lvlText w:val="•"/>
      <w:lvlJc w:val="left"/>
      <w:pPr>
        <w:ind w:left="6692" w:hanging="340"/>
      </w:pPr>
      <w:rPr>
        <w:rFonts w:hint="default"/>
      </w:rPr>
    </w:lvl>
    <w:lvl w:ilvl="7" w:tplc="9308FE8A">
      <w:numFmt w:val="bullet"/>
      <w:lvlText w:val="•"/>
      <w:lvlJc w:val="left"/>
      <w:pPr>
        <w:ind w:left="7594" w:hanging="340"/>
      </w:pPr>
      <w:rPr>
        <w:rFonts w:hint="default"/>
      </w:rPr>
    </w:lvl>
    <w:lvl w:ilvl="8" w:tplc="B406C242">
      <w:numFmt w:val="bullet"/>
      <w:lvlText w:val="•"/>
      <w:lvlJc w:val="left"/>
      <w:pPr>
        <w:ind w:left="8496" w:hanging="340"/>
      </w:pPr>
      <w:rPr>
        <w:rFonts w:hint="default"/>
      </w:rPr>
    </w:lvl>
  </w:abstractNum>
  <w:abstractNum w:abstractNumId="4" w15:restartNumberingAfterBreak="0">
    <w:nsid w:val="33BD23A3"/>
    <w:multiLevelType w:val="hybridMultilevel"/>
    <w:tmpl w:val="9E56E06E"/>
    <w:lvl w:ilvl="0" w:tplc="74043DA0">
      <w:start w:val="1"/>
      <w:numFmt w:val="lowerLetter"/>
      <w:lvlText w:val="(%1)"/>
      <w:lvlJc w:val="left"/>
      <w:pPr>
        <w:ind w:left="1448" w:hanging="372"/>
        <w:jc w:val="left"/>
      </w:pPr>
      <w:rPr>
        <w:rFonts w:ascii="Calibri" w:eastAsia="Calibri" w:hAnsi="Calibri" w:cs="Calibri" w:hint="default"/>
        <w:spacing w:val="-2"/>
        <w:w w:val="102"/>
        <w:sz w:val="20"/>
        <w:szCs w:val="20"/>
      </w:rPr>
    </w:lvl>
    <w:lvl w:ilvl="1" w:tplc="82E028EE">
      <w:numFmt w:val="bullet"/>
      <w:lvlText w:val="•"/>
      <w:lvlJc w:val="left"/>
      <w:pPr>
        <w:ind w:left="2326" w:hanging="372"/>
      </w:pPr>
      <w:rPr>
        <w:rFonts w:hint="default"/>
      </w:rPr>
    </w:lvl>
    <w:lvl w:ilvl="2" w:tplc="BA96A1D0">
      <w:numFmt w:val="bullet"/>
      <w:lvlText w:val="•"/>
      <w:lvlJc w:val="left"/>
      <w:pPr>
        <w:ind w:left="3212" w:hanging="372"/>
      </w:pPr>
      <w:rPr>
        <w:rFonts w:hint="default"/>
      </w:rPr>
    </w:lvl>
    <w:lvl w:ilvl="3" w:tplc="5B04226A">
      <w:numFmt w:val="bullet"/>
      <w:lvlText w:val="•"/>
      <w:lvlJc w:val="left"/>
      <w:pPr>
        <w:ind w:left="4098" w:hanging="372"/>
      </w:pPr>
      <w:rPr>
        <w:rFonts w:hint="default"/>
      </w:rPr>
    </w:lvl>
    <w:lvl w:ilvl="4" w:tplc="9C54BFE2">
      <w:numFmt w:val="bullet"/>
      <w:lvlText w:val="•"/>
      <w:lvlJc w:val="left"/>
      <w:pPr>
        <w:ind w:left="4984" w:hanging="372"/>
      </w:pPr>
      <w:rPr>
        <w:rFonts w:hint="default"/>
      </w:rPr>
    </w:lvl>
    <w:lvl w:ilvl="5" w:tplc="C9427E06">
      <w:numFmt w:val="bullet"/>
      <w:lvlText w:val="•"/>
      <w:lvlJc w:val="left"/>
      <w:pPr>
        <w:ind w:left="5870" w:hanging="372"/>
      </w:pPr>
      <w:rPr>
        <w:rFonts w:hint="default"/>
      </w:rPr>
    </w:lvl>
    <w:lvl w:ilvl="6" w:tplc="2CF05C18">
      <w:numFmt w:val="bullet"/>
      <w:lvlText w:val="•"/>
      <w:lvlJc w:val="left"/>
      <w:pPr>
        <w:ind w:left="6756" w:hanging="372"/>
      </w:pPr>
      <w:rPr>
        <w:rFonts w:hint="default"/>
      </w:rPr>
    </w:lvl>
    <w:lvl w:ilvl="7" w:tplc="9976BA1E">
      <w:numFmt w:val="bullet"/>
      <w:lvlText w:val="•"/>
      <w:lvlJc w:val="left"/>
      <w:pPr>
        <w:ind w:left="7642" w:hanging="372"/>
      </w:pPr>
      <w:rPr>
        <w:rFonts w:hint="default"/>
      </w:rPr>
    </w:lvl>
    <w:lvl w:ilvl="8" w:tplc="C0C8399C">
      <w:numFmt w:val="bullet"/>
      <w:lvlText w:val="•"/>
      <w:lvlJc w:val="left"/>
      <w:pPr>
        <w:ind w:left="8528" w:hanging="372"/>
      </w:pPr>
      <w:rPr>
        <w:rFonts w:hint="default"/>
      </w:rPr>
    </w:lvl>
  </w:abstractNum>
  <w:abstractNum w:abstractNumId="5" w15:restartNumberingAfterBreak="0">
    <w:nsid w:val="4BD27E42"/>
    <w:multiLevelType w:val="hybridMultilevel"/>
    <w:tmpl w:val="E014E6DC"/>
    <w:lvl w:ilvl="0" w:tplc="19A29D78">
      <w:start w:val="1"/>
      <w:numFmt w:val="lowerLetter"/>
      <w:lvlText w:val="(%1)"/>
      <w:lvlJc w:val="left"/>
      <w:pPr>
        <w:ind w:left="1586" w:hanging="341"/>
        <w:jc w:val="left"/>
      </w:pPr>
      <w:rPr>
        <w:rFonts w:ascii="Calibri" w:eastAsia="Calibri" w:hAnsi="Calibri" w:cs="Calibri" w:hint="default"/>
        <w:w w:val="102"/>
        <w:sz w:val="20"/>
        <w:szCs w:val="20"/>
      </w:rPr>
    </w:lvl>
    <w:lvl w:ilvl="1" w:tplc="AC166CF0">
      <w:numFmt w:val="bullet"/>
      <w:lvlText w:val="•"/>
      <w:lvlJc w:val="left"/>
      <w:pPr>
        <w:ind w:left="2452" w:hanging="341"/>
      </w:pPr>
      <w:rPr>
        <w:rFonts w:hint="default"/>
      </w:rPr>
    </w:lvl>
    <w:lvl w:ilvl="2" w:tplc="C16025F6">
      <w:numFmt w:val="bullet"/>
      <w:lvlText w:val="•"/>
      <w:lvlJc w:val="left"/>
      <w:pPr>
        <w:ind w:left="3324" w:hanging="341"/>
      </w:pPr>
      <w:rPr>
        <w:rFonts w:hint="default"/>
      </w:rPr>
    </w:lvl>
    <w:lvl w:ilvl="3" w:tplc="A0F6AAC2">
      <w:numFmt w:val="bullet"/>
      <w:lvlText w:val="•"/>
      <w:lvlJc w:val="left"/>
      <w:pPr>
        <w:ind w:left="4196" w:hanging="341"/>
      </w:pPr>
      <w:rPr>
        <w:rFonts w:hint="default"/>
      </w:rPr>
    </w:lvl>
    <w:lvl w:ilvl="4" w:tplc="4BBE21DE">
      <w:numFmt w:val="bullet"/>
      <w:lvlText w:val="•"/>
      <w:lvlJc w:val="left"/>
      <w:pPr>
        <w:ind w:left="5068" w:hanging="341"/>
      </w:pPr>
      <w:rPr>
        <w:rFonts w:hint="default"/>
      </w:rPr>
    </w:lvl>
    <w:lvl w:ilvl="5" w:tplc="8E864714">
      <w:numFmt w:val="bullet"/>
      <w:lvlText w:val="•"/>
      <w:lvlJc w:val="left"/>
      <w:pPr>
        <w:ind w:left="5940" w:hanging="341"/>
      </w:pPr>
      <w:rPr>
        <w:rFonts w:hint="default"/>
      </w:rPr>
    </w:lvl>
    <w:lvl w:ilvl="6" w:tplc="596021FA">
      <w:numFmt w:val="bullet"/>
      <w:lvlText w:val="•"/>
      <w:lvlJc w:val="left"/>
      <w:pPr>
        <w:ind w:left="6812" w:hanging="341"/>
      </w:pPr>
      <w:rPr>
        <w:rFonts w:hint="default"/>
      </w:rPr>
    </w:lvl>
    <w:lvl w:ilvl="7" w:tplc="FABA6022">
      <w:numFmt w:val="bullet"/>
      <w:lvlText w:val="•"/>
      <w:lvlJc w:val="left"/>
      <w:pPr>
        <w:ind w:left="7684" w:hanging="341"/>
      </w:pPr>
      <w:rPr>
        <w:rFonts w:hint="default"/>
      </w:rPr>
    </w:lvl>
    <w:lvl w:ilvl="8" w:tplc="594A0402">
      <w:numFmt w:val="bullet"/>
      <w:lvlText w:val="•"/>
      <w:lvlJc w:val="left"/>
      <w:pPr>
        <w:ind w:left="8556" w:hanging="341"/>
      </w:pPr>
      <w:rPr>
        <w:rFonts w:hint="default"/>
      </w:rPr>
    </w:lvl>
  </w:abstractNum>
  <w:abstractNum w:abstractNumId="6" w15:restartNumberingAfterBreak="0">
    <w:nsid w:val="6F613487"/>
    <w:multiLevelType w:val="hybridMultilevel"/>
    <w:tmpl w:val="DEA60C2A"/>
    <w:lvl w:ilvl="0" w:tplc="FE605692">
      <w:start w:val="1"/>
      <w:numFmt w:val="lowerLetter"/>
      <w:lvlText w:val="(%1)"/>
      <w:lvlJc w:val="left"/>
      <w:pPr>
        <w:ind w:left="1586" w:hanging="341"/>
        <w:jc w:val="left"/>
      </w:pPr>
      <w:rPr>
        <w:rFonts w:ascii="Calibri" w:eastAsia="Calibri" w:hAnsi="Calibri" w:cs="Calibri" w:hint="default"/>
        <w:w w:val="102"/>
        <w:sz w:val="20"/>
        <w:szCs w:val="20"/>
      </w:rPr>
    </w:lvl>
    <w:lvl w:ilvl="1" w:tplc="713EB958">
      <w:numFmt w:val="bullet"/>
      <w:lvlText w:val="•"/>
      <w:lvlJc w:val="left"/>
      <w:pPr>
        <w:ind w:left="2452" w:hanging="341"/>
      </w:pPr>
      <w:rPr>
        <w:rFonts w:hint="default"/>
      </w:rPr>
    </w:lvl>
    <w:lvl w:ilvl="2" w:tplc="F8FA3496">
      <w:numFmt w:val="bullet"/>
      <w:lvlText w:val="•"/>
      <w:lvlJc w:val="left"/>
      <w:pPr>
        <w:ind w:left="3324" w:hanging="341"/>
      </w:pPr>
      <w:rPr>
        <w:rFonts w:hint="default"/>
      </w:rPr>
    </w:lvl>
    <w:lvl w:ilvl="3" w:tplc="B24A7700">
      <w:numFmt w:val="bullet"/>
      <w:lvlText w:val="•"/>
      <w:lvlJc w:val="left"/>
      <w:pPr>
        <w:ind w:left="4196" w:hanging="341"/>
      </w:pPr>
      <w:rPr>
        <w:rFonts w:hint="default"/>
      </w:rPr>
    </w:lvl>
    <w:lvl w:ilvl="4" w:tplc="A8B49D5A">
      <w:numFmt w:val="bullet"/>
      <w:lvlText w:val="•"/>
      <w:lvlJc w:val="left"/>
      <w:pPr>
        <w:ind w:left="5068" w:hanging="341"/>
      </w:pPr>
      <w:rPr>
        <w:rFonts w:hint="default"/>
      </w:rPr>
    </w:lvl>
    <w:lvl w:ilvl="5" w:tplc="EEA27E5C">
      <w:numFmt w:val="bullet"/>
      <w:lvlText w:val="•"/>
      <w:lvlJc w:val="left"/>
      <w:pPr>
        <w:ind w:left="5940" w:hanging="341"/>
      </w:pPr>
      <w:rPr>
        <w:rFonts w:hint="default"/>
      </w:rPr>
    </w:lvl>
    <w:lvl w:ilvl="6" w:tplc="32DCADD2">
      <w:numFmt w:val="bullet"/>
      <w:lvlText w:val="•"/>
      <w:lvlJc w:val="left"/>
      <w:pPr>
        <w:ind w:left="6812" w:hanging="341"/>
      </w:pPr>
      <w:rPr>
        <w:rFonts w:hint="default"/>
      </w:rPr>
    </w:lvl>
    <w:lvl w:ilvl="7" w:tplc="CAC45E3A">
      <w:numFmt w:val="bullet"/>
      <w:lvlText w:val="•"/>
      <w:lvlJc w:val="left"/>
      <w:pPr>
        <w:ind w:left="7684" w:hanging="341"/>
      </w:pPr>
      <w:rPr>
        <w:rFonts w:hint="default"/>
      </w:rPr>
    </w:lvl>
    <w:lvl w:ilvl="8" w:tplc="38706A24">
      <w:numFmt w:val="bullet"/>
      <w:lvlText w:val="•"/>
      <w:lvlJc w:val="left"/>
      <w:pPr>
        <w:ind w:left="8556" w:hanging="341"/>
      </w:pPr>
      <w:rPr>
        <w:rFonts w:hint="default"/>
      </w:rPr>
    </w:lvl>
  </w:abstractNum>
  <w:abstractNum w:abstractNumId="7" w15:restartNumberingAfterBreak="0">
    <w:nsid w:val="79F74A7B"/>
    <w:multiLevelType w:val="hybridMultilevel"/>
    <w:tmpl w:val="F244C1E8"/>
    <w:lvl w:ilvl="0" w:tplc="5BF653D0">
      <w:numFmt w:val="bullet"/>
      <w:lvlText w:val=""/>
      <w:lvlJc w:val="left"/>
      <w:pPr>
        <w:ind w:left="1449" w:hanging="340"/>
      </w:pPr>
      <w:rPr>
        <w:rFonts w:hint="default"/>
        <w:w w:val="98"/>
      </w:rPr>
    </w:lvl>
    <w:lvl w:ilvl="1" w:tplc="BEAECCD6">
      <w:numFmt w:val="bullet"/>
      <w:lvlText w:val="•"/>
      <w:lvlJc w:val="left"/>
      <w:pPr>
        <w:ind w:left="2219" w:hanging="360"/>
      </w:pPr>
      <w:rPr>
        <w:rFonts w:ascii="Calibri" w:eastAsia="Calibri" w:hAnsi="Calibri" w:cs="Calibri" w:hint="default"/>
        <w:w w:val="100"/>
        <w:sz w:val="20"/>
        <w:szCs w:val="20"/>
      </w:rPr>
    </w:lvl>
    <w:lvl w:ilvl="2" w:tplc="B120CFCC">
      <w:numFmt w:val="bullet"/>
      <w:lvlText w:val="•"/>
      <w:lvlJc w:val="left"/>
      <w:pPr>
        <w:ind w:left="3117" w:hanging="360"/>
      </w:pPr>
      <w:rPr>
        <w:rFonts w:hint="default"/>
      </w:rPr>
    </w:lvl>
    <w:lvl w:ilvl="3" w:tplc="7AD6CF66">
      <w:numFmt w:val="bullet"/>
      <w:lvlText w:val="•"/>
      <w:lvlJc w:val="left"/>
      <w:pPr>
        <w:ind w:left="4015" w:hanging="360"/>
      </w:pPr>
      <w:rPr>
        <w:rFonts w:hint="default"/>
      </w:rPr>
    </w:lvl>
    <w:lvl w:ilvl="4" w:tplc="3C224F16">
      <w:numFmt w:val="bullet"/>
      <w:lvlText w:val="•"/>
      <w:lvlJc w:val="left"/>
      <w:pPr>
        <w:ind w:left="4913" w:hanging="360"/>
      </w:pPr>
      <w:rPr>
        <w:rFonts w:hint="default"/>
      </w:rPr>
    </w:lvl>
    <w:lvl w:ilvl="5" w:tplc="65143CE6">
      <w:numFmt w:val="bullet"/>
      <w:lvlText w:val="•"/>
      <w:lvlJc w:val="left"/>
      <w:pPr>
        <w:ind w:left="5811" w:hanging="360"/>
      </w:pPr>
      <w:rPr>
        <w:rFonts w:hint="default"/>
      </w:rPr>
    </w:lvl>
    <w:lvl w:ilvl="6" w:tplc="94BC86A4">
      <w:numFmt w:val="bullet"/>
      <w:lvlText w:val="•"/>
      <w:lvlJc w:val="left"/>
      <w:pPr>
        <w:ind w:left="6708" w:hanging="360"/>
      </w:pPr>
      <w:rPr>
        <w:rFonts w:hint="default"/>
      </w:rPr>
    </w:lvl>
    <w:lvl w:ilvl="7" w:tplc="A964EA86">
      <w:numFmt w:val="bullet"/>
      <w:lvlText w:val="•"/>
      <w:lvlJc w:val="left"/>
      <w:pPr>
        <w:ind w:left="7606" w:hanging="360"/>
      </w:pPr>
      <w:rPr>
        <w:rFonts w:hint="default"/>
      </w:rPr>
    </w:lvl>
    <w:lvl w:ilvl="8" w:tplc="BEBA7AAC">
      <w:numFmt w:val="bullet"/>
      <w:lvlText w:val="•"/>
      <w:lvlJc w:val="left"/>
      <w:pPr>
        <w:ind w:left="8504" w:hanging="360"/>
      </w:pPr>
      <w:rPr>
        <w:rFonts w:hint="default"/>
      </w:rPr>
    </w:lvl>
  </w:abstractNum>
  <w:abstractNum w:abstractNumId="8" w15:restartNumberingAfterBreak="0">
    <w:nsid w:val="7C6331FB"/>
    <w:multiLevelType w:val="hybridMultilevel"/>
    <w:tmpl w:val="2D882B7C"/>
    <w:lvl w:ilvl="0" w:tplc="7ECAB364">
      <w:start w:val="1"/>
      <w:numFmt w:val="lowerLetter"/>
      <w:lvlText w:val="(%1)"/>
      <w:lvlJc w:val="left"/>
      <w:pPr>
        <w:ind w:left="1586" w:hanging="341"/>
        <w:jc w:val="left"/>
      </w:pPr>
      <w:rPr>
        <w:rFonts w:ascii="Calibri" w:eastAsia="Calibri" w:hAnsi="Calibri" w:cs="Calibri" w:hint="default"/>
        <w:w w:val="102"/>
        <w:sz w:val="20"/>
        <w:szCs w:val="20"/>
      </w:rPr>
    </w:lvl>
    <w:lvl w:ilvl="1" w:tplc="83E8BBA0">
      <w:numFmt w:val="bullet"/>
      <w:lvlText w:val=""/>
      <w:lvlJc w:val="left"/>
      <w:pPr>
        <w:ind w:left="1923" w:hanging="339"/>
      </w:pPr>
      <w:rPr>
        <w:rFonts w:ascii="Symbol" w:eastAsia="Symbol" w:hAnsi="Symbol" w:cs="Symbol" w:hint="default"/>
        <w:w w:val="103"/>
        <w:sz w:val="20"/>
        <w:szCs w:val="20"/>
      </w:rPr>
    </w:lvl>
    <w:lvl w:ilvl="2" w:tplc="923C8650">
      <w:numFmt w:val="bullet"/>
      <w:lvlText w:val="•"/>
      <w:lvlJc w:val="left"/>
      <w:pPr>
        <w:ind w:left="2851" w:hanging="339"/>
      </w:pPr>
      <w:rPr>
        <w:rFonts w:hint="default"/>
      </w:rPr>
    </w:lvl>
    <w:lvl w:ilvl="3" w:tplc="3612B2EC">
      <w:numFmt w:val="bullet"/>
      <w:lvlText w:val="•"/>
      <w:lvlJc w:val="left"/>
      <w:pPr>
        <w:ind w:left="3782" w:hanging="339"/>
      </w:pPr>
      <w:rPr>
        <w:rFonts w:hint="default"/>
      </w:rPr>
    </w:lvl>
    <w:lvl w:ilvl="4" w:tplc="7756B474">
      <w:numFmt w:val="bullet"/>
      <w:lvlText w:val="•"/>
      <w:lvlJc w:val="left"/>
      <w:pPr>
        <w:ind w:left="4713" w:hanging="339"/>
      </w:pPr>
      <w:rPr>
        <w:rFonts w:hint="default"/>
      </w:rPr>
    </w:lvl>
    <w:lvl w:ilvl="5" w:tplc="5290E8EC">
      <w:numFmt w:val="bullet"/>
      <w:lvlText w:val="•"/>
      <w:lvlJc w:val="left"/>
      <w:pPr>
        <w:ind w:left="5644" w:hanging="339"/>
      </w:pPr>
      <w:rPr>
        <w:rFonts w:hint="default"/>
      </w:rPr>
    </w:lvl>
    <w:lvl w:ilvl="6" w:tplc="23EA1336">
      <w:numFmt w:val="bullet"/>
      <w:lvlText w:val="•"/>
      <w:lvlJc w:val="left"/>
      <w:pPr>
        <w:ind w:left="6575" w:hanging="339"/>
      </w:pPr>
      <w:rPr>
        <w:rFonts w:hint="default"/>
      </w:rPr>
    </w:lvl>
    <w:lvl w:ilvl="7" w:tplc="632E4402">
      <w:numFmt w:val="bullet"/>
      <w:lvlText w:val="•"/>
      <w:lvlJc w:val="left"/>
      <w:pPr>
        <w:ind w:left="7506" w:hanging="339"/>
      </w:pPr>
      <w:rPr>
        <w:rFonts w:hint="default"/>
      </w:rPr>
    </w:lvl>
    <w:lvl w:ilvl="8" w:tplc="65F84D38">
      <w:numFmt w:val="bullet"/>
      <w:lvlText w:val="•"/>
      <w:lvlJc w:val="left"/>
      <w:pPr>
        <w:ind w:left="8437" w:hanging="339"/>
      </w:pPr>
      <w:rPr>
        <w:rFonts w:hint="default"/>
      </w:rPr>
    </w:lvl>
  </w:abstractNum>
  <w:num w:numId="1">
    <w:abstractNumId w:val="1"/>
  </w:num>
  <w:num w:numId="2">
    <w:abstractNumId w:val="4"/>
  </w:num>
  <w:num w:numId="3">
    <w:abstractNumId w:val="5"/>
  </w:num>
  <w:num w:numId="4">
    <w:abstractNumId w:val="8"/>
  </w:num>
  <w:num w:numId="5">
    <w:abstractNumId w:val="6"/>
  </w:num>
  <w:num w:numId="6">
    <w:abstractNumId w:val="2"/>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C5F84"/>
    <w:rsid w:val="004C5F84"/>
    <w:rsid w:val="00767870"/>
    <w:rsid w:val="00CD2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39C8"/>
  <w15:docId w15:val="{DD11C915-E2E2-4F87-AD3F-C7FFC62C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1"/>
      <w:ind w:left="1413"/>
      <w:outlineLvl w:val="0"/>
    </w:pPr>
    <w:rPr>
      <w:b/>
      <w:bCs/>
      <w:sz w:val="34"/>
      <w:szCs w:val="34"/>
    </w:rPr>
  </w:style>
  <w:style w:type="paragraph" w:styleId="Heading2">
    <w:name w:val="heading 2"/>
    <w:basedOn w:val="Normal"/>
    <w:uiPriority w:val="9"/>
    <w:unhideWhenUsed/>
    <w:qFormat/>
    <w:pPr>
      <w:ind w:left="81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86" w:hanging="341"/>
    </w:pPr>
  </w:style>
  <w:style w:type="paragraph" w:customStyle="1" w:styleId="TableParagraph">
    <w:name w:val="Table Paragraph"/>
    <w:basedOn w:val="Normal"/>
    <w:uiPriority w:val="1"/>
    <w:qFormat/>
    <w:pPr>
      <w:spacing w:before="43"/>
      <w:ind w:left="7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cruitment@releas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phen@releas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2939</Words>
  <Characters>16757</Characters>
  <Application>Microsoft Office Word</Application>
  <DocSecurity>0</DocSecurity>
  <Lines>139</Lines>
  <Paragraphs>39</Paragraphs>
  <ScaleCrop>false</ScaleCrop>
  <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GUIDANCE LA 2021 FINAL</dc:title>
  <dc:creator>keith</dc:creator>
  <cp:lastModifiedBy>Keith Edwards</cp:lastModifiedBy>
  <cp:revision>2</cp:revision>
  <dcterms:created xsi:type="dcterms:W3CDTF">2022-08-17T15:02:00Z</dcterms:created>
  <dcterms:modified xsi:type="dcterms:W3CDTF">2022-08-17T15:03:00Z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2022-08-15T00:00:00Z</vt:filetime>
  </property>
  <property fmtid="{D5CDD505-2E9C-101B-9397-08002B2CF9AE}" pid="3" name="Creator">
    <vt:lpwstr>Acrobat PDFMaker 20 for Word</vt:lpwstr>
  </property>
  <property fmtid="{D5CDD505-2E9C-101B-9397-08002B2CF9AE}" pid="4" name="LastSaved">
    <vt:filetime>2022-08-17T00:00:00Z</vt:filetime>
  </property>
</Properties>
</file>